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82" w:rsidRDefault="00E349D3">
      <w:pPr>
        <w:pStyle w:val="Zkladntext2"/>
        <w:rPr>
          <w:sz w:val="32"/>
          <w:szCs w:val="32"/>
        </w:rPr>
      </w:pPr>
      <w:r>
        <w:rPr>
          <w:rFonts w:ascii="Monotype Corsiva" w:hAnsi="Monotype Corsiva"/>
          <w:b w:val="0"/>
          <w:noProof/>
          <w:sz w:val="44"/>
        </w:rPr>
        <w:drawing>
          <wp:inline distT="0" distB="0" distL="0" distR="0">
            <wp:extent cx="3657600" cy="1249680"/>
            <wp:effectExtent l="19050" t="0" r="0" b="0"/>
            <wp:docPr id="1" name="obrázek 1" descr="LOGO-Cnv-onk-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Cnv-onk-mod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82" w:rsidRDefault="00626782">
      <w:pPr>
        <w:pStyle w:val="Zkladntext2"/>
        <w:rPr>
          <w:sz w:val="32"/>
          <w:szCs w:val="32"/>
        </w:rPr>
      </w:pPr>
    </w:p>
    <w:p w:rsidR="00626782" w:rsidRPr="00320285" w:rsidRDefault="00626782" w:rsidP="008B100C">
      <w:pPr>
        <w:pStyle w:val="Zkladntext2"/>
        <w:rPr>
          <w:rFonts w:ascii="Times New Roman" w:hAnsi="Times New Roman"/>
          <w:sz w:val="24"/>
          <w:szCs w:val="24"/>
        </w:rPr>
      </w:pPr>
      <w:r w:rsidRPr="00320285">
        <w:rPr>
          <w:rFonts w:ascii="Times New Roman" w:hAnsi="Times New Roman"/>
          <w:sz w:val="24"/>
          <w:szCs w:val="24"/>
        </w:rPr>
        <w:t>Zápis z</w:t>
      </w:r>
      <w:r w:rsidR="0067526D">
        <w:rPr>
          <w:rFonts w:ascii="Times New Roman" w:hAnsi="Times New Roman"/>
          <w:sz w:val="24"/>
          <w:szCs w:val="24"/>
        </w:rPr>
        <w:t>e</w:t>
      </w:r>
      <w:r w:rsidRPr="00320285">
        <w:rPr>
          <w:rFonts w:ascii="Times New Roman" w:hAnsi="Times New Roman"/>
          <w:sz w:val="24"/>
          <w:szCs w:val="24"/>
        </w:rPr>
        <w:t xml:space="preserve"> </w:t>
      </w:r>
      <w:r w:rsidR="0067526D">
        <w:rPr>
          <w:rFonts w:ascii="Times New Roman" w:hAnsi="Times New Roman"/>
          <w:sz w:val="24"/>
          <w:szCs w:val="24"/>
        </w:rPr>
        <w:t>40</w:t>
      </w:r>
      <w:r w:rsidRPr="00320285">
        <w:rPr>
          <w:rFonts w:ascii="Times New Roman" w:hAnsi="Times New Roman"/>
          <w:sz w:val="24"/>
          <w:szCs w:val="24"/>
        </w:rPr>
        <w:t>. zasedání Českého národního výboru pro omezování následků katastrof (ČNV ONK)</w:t>
      </w:r>
    </w:p>
    <w:p w:rsidR="00626782" w:rsidRPr="00564880" w:rsidRDefault="0062678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03D0A" w:rsidRPr="00903D0A" w:rsidRDefault="00626782" w:rsidP="00903D0A">
      <w:pPr>
        <w:ind w:right="-284"/>
        <w:rPr>
          <w:rFonts w:ascii="Times New Roman" w:hAnsi="Times New Roman"/>
          <w:color w:val="0070C0"/>
        </w:rPr>
      </w:pPr>
      <w:r w:rsidRPr="00422DC1">
        <w:rPr>
          <w:rFonts w:ascii="Times New Roman" w:hAnsi="Times New Roman"/>
        </w:rPr>
        <w:t xml:space="preserve">konaného </w:t>
      </w:r>
      <w:r w:rsidR="00903D0A" w:rsidRPr="00422DC1">
        <w:rPr>
          <w:rFonts w:ascii="Times New Roman" w:hAnsi="Times New Roman"/>
        </w:rPr>
        <w:t>22. května 2019 od 13.00 hodin v budově ČSVTS, Novotného Lávka, Praha 1. Zasedání</w:t>
      </w:r>
      <w:r w:rsidR="00422DC1">
        <w:rPr>
          <w:rFonts w:ascii="Times New Roman" w:hAnsi="Times New Roman"/>
        </w:rPr>
        <w:t>, kterého se zúčastnilo 13 členů ČNV ONK a jeden host,</w:t>
      </w:r>
      <w:r w:rsidR="00903D0A" w:rsidRPr="00422DC1">
        <w:rPr>
          <w:rFonts w:ascii="Times New Roman" w:hAnsi="Times New Roman"/>
        </w:rPr>
        <w:t xml:space="preserve"> bylo věnováno přehledu aktualit v legislativě z oblasti prevence</w:t>
      </w:r>
      <w:r w:rsidR="00903D0A" w:rsidRPr="00903D0A">
        <w:rPr>
          <w:rFonts w:ascii="Times New Roman" w:hAnsi="Times New Roman"/>
        </w:rPr>
        <w:t xml:space="preserve"> katastrof a krizového řízení a průběhu zasedání Globální Platformy pro omezování následků katastrof, která proběhla v Ženevě od 13.  do </w:t>
      </w:r>
      <w:proofErr w:type="gramStart"/>
      <w:r w:rsidR="00903D0A" w:rsidRPr="00903D0A">
        <w:rPr>
          <w:rFonts w:ascii="Times New Roman" w:hAnsi="Times New Roman"/>
        </w:rPr>
        <w:t>17.5.</w:t>
      </w:r>
      <w:r w:rsidR="002724F6">
        <w:rPr>
          <w:rFonts w:ascii="Times New Roman" w:hAnsi="Times New Roman"/>
        </w:rPr>
        <w:t xml:space="preserve"> </w:t>
      </w:r>
      <w:r w:rsidR="00903D0A" w:rsidRPr="00903D0A">
        <w:rPr>
          <w:rFonts w:ascii="Times New Roman" w:hAnsi="Times New Roman"/>
        </w:rPr>
        <w:t>2019</w:t>
      </w:r>
      <w:proofErr w:type="gramEnd"/>
      <w:r w:rsidR="00903D0A" w:rsidRPr="00903D0A">
        <w:rPr>
          <w:rFonts w:ascii="Times New Roman" w:hAnsi="Times New Roman"/>
        </w:rPr>
        <w:t>. Odborná část jednání byla zaměřena na téma prevence chemických havárií v ČR včetně rozptylu těžkého plynu při těchto haváriích.</w:t>
      </w:r>
      <w:r w:rsidR="00903D0A">
        <w:rPr>
          <w:rFonts w:ascii="Times New Roman" w:hAnsi="Times New Roman"/>
        </w:rPr>
        <w:t xml:space="preserve"> Jubilejní </w:t>
      </w:r>
      <w:r w:rsidR="00903D0A" w:rsidRPr="00903D0A">
        <w:rPr>
          <w:rFonts w:ascii="Times New Roman" w:hAnsi="Times New Roman"/>
        </w:rPr>
        <w:t xml:space="preserve">jednání </w:t>
      </w:r>
      <w:r w:rsidR="00903D0A">
        <w:rPr>
          <w:rFonts w:ascii="Times New Roman" w:hAnsi="Times New Roman"/>
        </w:rPr>
        <w:t>proběhlo v budově ČSVTS</w:t>
      </w:r>
      <w:r w:rsidR="00903D0A" w:rsidRPr="00903D0A">
        <w:rPr>
          <w:rFonts w:ascii="Times New Roman" w:hAnsi="Times New Roman"/>
        </w:rPr>
        <w:t xml:space="preserve"> díky dlouhodobé spolupráci s</w:t>
      </w:r>
      <w:r w:rsidR="00903D0A">
        <w:rPr>
          <w:rFonts w:ascii="Times New Roman" w:hAnsi="Times New Roman"/>
        </w:rPr>
        <w:t> </w:t>
      </w:r>
      <w:r w:rsidR="00422DC1">
        <w:rPr>
          <w:rFonts w:ascii="Times New Roman" w:hAnsi="Times New Roman"/>
        </w:rPr>
        <w:t xml:space="preserve">partnerským </w:t>
      </w:r>
      <w:r w:rsidR="00422DC1" w:rsidRPr="00903D0A">
        <w:rPr>
          <w:rFonts w:ascii="Times New Roman" w:hAnsi="Times New Roman"/>
        </w:rPr>
        <w:t>Spolkem</w:t>
      </w:r>
      <w:r w:rsidR="00903D0A" w:rsidRPr="00903D0A">
        <w:rPr>
          <w:rFonts w:ascii="Times New Roman" w:hAnsi="Times New Roman"/>
        </w:rPr>
        <w:t xml:space="preserve"> pro péči o životní prostředí</w:t>
      </w:r>
      <w:r w:rsidR="00903D0A">
        <w:rPr>
          <w:rFonts w:ascii="Times New Roman" w:hAnsi="Times New Roman"/>
        </w:rPr>
        <w:t>.</w:t>
      </w:r>
    </w:p>
    <w:p w:rsidR="00903D0A" w:rsidRPr="00903D0A" w:rsidRDefault="00903D0A" w:rsidP="00903D0A">
      <w:pPr>
        <w:rPr>
          <w:rFonts w:ascii="Times New Roman" w:hAnsi="Times New Roman"/>
        </w:rPr>
      </w:pPr>
    </w:p>
    <w:p w:rsidR="002C1190" w:rsidRPr="00903D0A" w:rsidRDefault="002C1190" w:rsidP="002C1190">
      <w:pPr>
        <w:ind w:right="-108"/>
        <w:rPr>
          <w:rFonts w:ascii="Times New Roman" w:hAnsi="Times New Roman"/>
        </w:rPr>
      </w:pPr>
    </w:p>
    <w:p w:rsidR="00E37B70" w:rsidRPr="00AD5DDD" w:rsidRDefault="00E37B70" w:rsidP="00826F55">
      <w:pPr>
        <w:rPr>
          <w:rFonts w:ascii="Times New Roman" w:hAnsi="Times New Roman"/>
        </w:rPr>
      </w:pPr>
    </w:p>
    <w:p w:rsidR="0026126F" w:rsidRPr="009C0F9D" w:rsidRDefault="0026126F" w:rsidP="004203B9">
      <w:pPr>
        <w:rPr>
          <w:rFonts w:ascii="Times New Roman" w:hAnsi="Times New Roman"/>
          <w:b/>
          <w:u w:val="single"/>
        </w:rPr>
      </w:pPr>
      <w:r w:rsidRPr="009C0F9D">
        <w:rPr>
          <w:rFonts w:ascii="Times New Roman" w:hAnsi="Times New Roman"/>
          <w:b/>
          <w:u w:val="single"/>
        </w:rPr>
        <w:t>Program zasedán</w:t>
      </w:r>
      <w:r w:rsidR="00555044" w:rsidRPr="009C0F9D">
        <w:rPr>
          <w:rFonts w:ascii="Times New Roman" w:hAnsi="Times New Roman"/>
          <w:b/>
          <w:u w:val="single"/>
        </w:rPr>
        <w:t>í</w:t>
      </w:r>
      <w:r w:rsidRPr="009C0F9D">
        <w:rPr>
          <w:rFonts w:ascii="Times New Roman" w:hAnsi="Times New Roman"/>
          <w:b/>
          <w:u w:val="single"/>
        </w:rPr>
        <w:t>:</w:t>
      </w:r>
    </w:p>
    <w:p w:rsidR="009C0F9D" w:rsidRPr="009C0F9D" w:rsidRDefault="009C0F9D" w:rsidP="004203B9">
      <w:pPr>
        <w:rPr>
          <w:rFonts w:ascii="Times New Roman" w:hAnsi="Times New Roman"/>
          <w:b/>
          <w:u w:val="single"/>
        </w:rPr>
      </w:pPr>
    </w:p>
    <w:p w:rsidR="009C0F9D" w:rsidRPr="009C0F9D" w:rsidRDefault="009C0F9D" w:rsidP="009C0F9D">
      <w:pPr>
        <w:numPr>
          <w:ilvl w:val="0"/>
          <w:numId w:val="25"/>
        </w:numPr>
        <w:spacing w:after="120"/>
        <w:rPr>
          <w:rFonts w:ascii="Times New Roman" w:hAnsi="Times New Roman"/>
          <w:i/>
        </w:rPr>
      </w:pPr>
      <w:r w:rsidRPr="009C0F9D">
        <w:rPr>
          <w:rFonts w:ascii="Times New Roman" w:hAnsi="Times New Roman"/>
          <w:b/>
          <w:i/>
        </w:rPr>
        <w:t>Ing. Ivan Obrusník, DrSc</w:t>
      </w:r>
      <w:r w:rsidRPr="009C0F9D">
        <w:rPr>
          <w:rFonts w:ascii="Times New Roman" w:hAnsi="Times New Roman"/>
          <w:i/>
        </w:rPr>
        <w:t>., aktuality z činnosti ČNV ONK a hospodaření výboru v r. 2018</w:t>
      </w:r>
    </w:p>
    <w:p w:rsidR="009C0F9D" w:rsidRPr="009C0F9D" w:rsidRDefault="009C0F9D" w:rsidP="009C0F9D">
      <w:pPr>
        <w:numPr>
          <w:ilvl w:val="0"/>
          <w:numId w:val="25"/>
        </w:numPr>
        <w:spacing w:before="60" w:after="120"/>
        <w:rPr>
          <w:rFonts w:ascii="Times New Roman" w:hAnsi="Times New Roman"/>
          <w:i/>
        </w:rPr>
      </w:pPr>
      <w:r w:rsidRPr="009C0F9D">
        <w:rPr>
          <w:rFonts w:ascii="Times New Roman" w:hAnsi="Times New Roman"/>
          <w:b/>
          <w:i/>
        </w:rPr>
        <w:t xml:space="preserve">Ing. Jan </w:t>
      </w:r>
      <w:proofErr w:type="spellStart"/>
      <w:r w:rsidRPr="009C0F9D">
        <w:rPr>
          <w:rFonts w:ascii="Times New Roman" w:hAnsi="Times New Roman"/>
          <w:b/>
          <w:i/>
        </w:rPr>
        <w:t>Šparlinek</w:t>
      </w:r>
      <w:proofErr w:type="spellEnd"/>
      <w:r w:rsidRPr="009C0F9D">
        <w:rPr>
          <w:rFonts w:ascii="Times New Roman" w:hAnsi="Times New Roman"/>
          <w:i/>
        </w:rPr>
        <w:t>, ČHMÚ, přednesení revizní zprávy Výboru za r. 2018</w:t>
      </w:r>
    </w:p>
    <w:p w:rsidR="009C0F9D" w:rsidRPr="009C0F9D" w:rsidRDefault="009C0F9D" w:rsidP="009C0F9D">
      <w:pPr>
        <w:numPr>
          <w:ilvl w:val="0"/>
          <w:numId w:val="25"/>
        </w:numPr>
        <w:spacing w:before="60" w:after="120"/>
        <w:rPr>
          <w:rFonts w:ascii="Times New Roman" w:hAnsi="Times New Roman"/>
          <w:i/>
        </w:rPr>
      </w:pPr>
      <w:r w:rsidRPr="009C0F9D">
        <w:rPr>
          <w:rFonts w:ascii="Times New Roman" w:hAnsi="Times New Roman"/>
          <w:i/>
        </w:rPr>
        <w:t>Ing. Karel Vančura, tajemník ČNV ONK, aktuality z GP DRR v Ženevě (</w:t>
      </w:r>
      <w:proofErr w:type="gramStart"/>
      <w:r w:rsidRPr="009C0F9D">
        <w:rPr>
          <w:rFonts w:ascii="Times New Roman" w:hAnsi="Times New Roman"/>
          <w:i/>
        </w:rPr>
        <w:t>13.-17.5</w:t>
      </w:r>
      <w:proofErr w:type="gramEnd"/>
      <w:r w:rsidRPr="009C0F9D">
        <w:rPr>
          <w:rFonts w:ascii="Times New Roman" w:hAnsi="Times New Roman"/>
          <w:i/>
        </w:rPr>
        <w:t>. 2019)</w:t>
      </w:r>
    </w:p>
    <w:p w:rsidR="009C0F9D" w:rsidRPr="009C0F9D" w:rsidRDefault="009C0F9D" w:rsidP="009C0F9D">
      <w:pPr>
        <w:numPr>
          <w:ilvl w:val="0"/>
          <w:numId w:val="25"/>
        </w:numPr>
        <w:spacing w:before="60" w:after="120"/>
        <w:rPr>
          <w:rFonts w:ascii="Times New Roman" w:hAnsi="Times New Roman"/>
          <w:i/>
        </w:rPr>
      </w:pPr>
      <w:r w:rsidRPr="009C0F9D">
        <w:rPr>
          <w:rFonts w:ascii="Times New Roman" w:hAnsi="Times New Roman"/>
          <w:b/>
          <w:i/>
        </w:rPr>
        <w:t>doc. Ing. Otakar J. Mika, CSc</w:t>
      </w:r>
      <w:r w:rsidRPr="009C0F9D">
        <w:rPr>
          <w:rFonts w:ascii="Times New Roman" w:hAnsi="Times New Roman"/>
          <w:i/>
        </w:rPr>
        <w:t>., Ústav ochrany obyvatelstva, Fakulta logistiky a krizového řízení</w:t>
      </w:r>
    </w:p>
    <w:p w:rsidR="009C0F9D" w:rsidRPr="009C0F9D" w:rsidRDefault="009C0F9D" w:rsidP="009C0F9D">
      <w:pPr>
        <w:spacing w:after="120"/>
        <w:ind w:left="360"/>
        <w:rPr>
          <w:rFonts w:ascii="Times New Roman" w:hAnsi="Times New Roman"/>
          <w:i/>
        </w:rPr>
      </w:pPr>
      <w:r w:rsidRPr="009C0F9D">
        <w:rPr>
          <w:rFonts w:ascii="Times New Roman" w:hAnsi="Times New Roman"/>
          <w:i/>
        </w:rPr>
        <w:t>Prevence závažných chemických havárií - zkušenosti z USA</w:t>
      </w:r>
    </w:p>
    <w:p w:rsidR="009C0F9D" w:rsidRPr="009C0F9D" w:rsidRDefault="009C0F9D" w:rsidP="009C0F9D">
      <w:pPr>
        <w:numPr>
          <w:ilvl w:val="0"/>
          <w:numId w:val="25"/>
        </w:numPr>
        <w:spacing w:before="60" w:after="120"/>
        <w:rPr>
          <w:rFonts w:ascii="Times New Roman" w:hAnsi="Times New Roman"/>
          <w:i/>
        </w:rPr>
      </w:pPr>
      <w:r w:rsidRPr="009C0F9D">
        <w:rPr>
          <w:rFonts w:ascii="Times New Roman" w:hAnsi="Times New Roman"/>
          <w:b/>
          <w:i/>
        </w:rPr>
        <w:t>RNDr. Mgr. Petr Adolf Skřehot, Ph.D</w:t>
      </w:r>
      <w:r w:rsidRPr="009C0F9D">
        <w:rPr>
          <w:rFonts w:ascii="Times New Roman" w:hAnsi="Times New Roman"/>
          <w:i/>
        </w:rPr>
        <w:t xml:space="preserve">., Znalecký ústav bezpečnosti a ochrany </w:t>
      </w:r>
      <w:proofErr w:type="gramStart"/>
      <w:r w:rsidRPr="009C0F9D">
        <w:rPr>
          <w:rFonts w:ascii="Times New Roman" w:hAnsi="Times New Roman"/>
          <w:i/>
        </w:rPr>
        <w:t xml:space="preserve">zdraví, </w:t>
      </w:r>
      <w:proofErr w:type="spellStart"/>
      <w:r w:rsidRPr="009C0F9D">
        <w:rPr>
          <w:rFonts w:ascii="Times New Roman" w:hAnsi="Times New Roman"/>
          <w:i/>
        </w:rPr>
        <w:t>z.ú</w:t>
      </w:r>
      <w:proofErr w:type="spellEnd"/>
      <w:r w:rsidRPr="009C0F9D">
        <w:rPr>
          <w:rFonts w:ascii="Times New Roman" w:hAnsi="Times New Roman"/>
          <w:i/>
        </w:rPr>
        <w:t>.</w:t>
      </w:r>
      <w:proofErr w:type="gramEnd"/>
    </w:p>
    <w:p w:rsidR="009C0F9D" w:rsidRPr="009C0F9D" w:rsidRDefault="009C0F9D" w:rsidP="009C0F9D">
      <w:pPr>
        <w:spacing w:after="120"/>
        <w:ind w:left="360"/>
        <w:rPr>
          <w:rFonts w:ascii="Times New Roman" w:hAnsi="Times New Roman"/>
          <w:i/>
        </w:rPr>
      </w:pPr>
      <w:r w:rsidRPr="009C0F9D">
        <w:rPr>
          <w:rFonts w:ascii="Times New Roman" w:hAnsi="Times New Roman"/>
          <w:i/>
        </w:rPr>
        <w:t>Rozptyl těžkého plynu vzniklého při chemické havárii (predikce šíření plynů v reálné atmosféře)</w:t>
      </w:r>
    </w:p>
    <w:p w:rsidR="009C0F9D" w:rsidRPr="009C0F9D" w:rsidRDefault="009C0F9D" w:rsidP="009C0F9D">
      <w:pPr>
        <w:numPr>
          <w:ilvl w:val="0"/>
          <w:numId w:val="25"/>
        </w:numPr>
        <w:spacing w:after="120"/>
        <w:rPr>
          <w:rFonts w:ascii="Times New Roman" w:hAnsi="Times New Roman"/>
          <w:i/>
        </w:rPr>
      </w:pPr>
      <w:r w:rsidRPr="009C0F9D">
        <w:rPr>
          <w:rFonts w:ascii="Times New Roman" w:hAnsi="Times New Roman"/>
          <w:b/>
          <w:i/>
        </w:rPr>
        <w:t xml:space="preserve">JUDr. Jan </w:t>
      </w:r>
      <w:proofErr w:type="spellStart"/>
      <w:r w:rsidRPr="009C0F9D">
        <w:rPr>
          <w:rFonts w:ascii="Times New Roman" w:hAnsi="Times New Roman"/>
          <w:b/>
          <w:i/>
        </w:rPr>
        <w:t>Soviš</w:t>
      </w:r>
      <w:proofErr w:type="spellEnd"/>
      <w:r w:rsidRPr="009C0F9D">
        <w:rPr>
          <w:rFonts w:ascii="Times New Roman" w:hAnsi="Times New Roman"/>
          <w:i/>
        </w:rPr>
        <w:t xml:space="preserve">, Úřad vlády ČR </w:t>
      </w:r>
    </w:p>
    <w:p w:rsidR="009C0F9D" w:rsidRPr="009C0F9D" w:rsidRDefault="009C0F9D" w:rsidP="009C0F9D">
      <w:pPr>
        <w:spacing w:after="120"/>
        <w:ind w:left="360"/>
        <w:rPr>
          <w:rFonts w:ascii="Times New Roman" w:hAnsi="Times New Roman"/>
          <w:i/>
        </w:rPr>
      </w:pPr>
      <w:r w:rsidRPr="009C0F9D">
        <w:rPr>
          <w:rFonts w:ascii="Times New Roman" w:hAnsi="Times New Roman"/>
          <w:i/>
        </w:rPr>
        <w:t>Aktuality z legislativy v oblasti krizového řízení a zajišťování bezpečnosti ČR.</w:t>
      </w:r>
    </w:p>
    <w:p w:rsidR="009C0F9D" w:rsidRPr="009C0F9D" w:rsidRDefault="009C0F9D" w:rsidP="009C0F9D">
      <w:pPr>
        <w:numPr>
          <w:ilvl w:val="0"/>
          <w:numId w:val="25"/>
        </w:numPr>
        <w:spacing w:before="60" w:after="120"/>
        <w:rPr>
          <w:rFonts w:ascii="Times New Roman" w:hAnsi="Times New Roman"/>
          <w:i/>
        </w:rPr>
      </w:pPr>
      <w:r w:rsidRPr="009C0F9D">
        <w:rPr>
          <w:rFonts w:ascii="Times New Roman" w:hAnsi="Times New Roman"/>
          <w:b/>
          <w:i/>
        </w:rPr>
        <w:t>Různé</w:t>
      </w:r>
      <w:r w:rsidRPr="009C0F9D">
        <w:rPr>
          <w:rFonts w:ascii="Times New Roman" w:hAnsi="Times New Roman"/>
          <w:i/>
        </w:rPr>
        <w:t>, náměty k další činnosti ČNV ONK</w:t>
      </w:r>
    </w:p>
    <w:p w:rsidR="009C0F9D" w:rsidRPr="00AD5DDD" w:rsidRDefault="009C0F9D" w:rsidP="004203B9">
      <w:pPr>
        <w:rPr>
          <w:rFonts w:ascii="Times New Roman" w:hAnsi="Times New Roman"/>
          <w:b/>
          <w:u w:val="single"/>
        </w:rPr>
      </w:pPr>
    </w:p>
    <w:p w:rsidR="00564880" w:rsidRPr="00AD5DDD" w:rsidRDefault="00564880" w:rsidP="00564880"/>
    <w:p w:rsidR="00626782" w:rsidRDefault="00626782" w:rsidP="00D336CA">
      <w:pPr>
        <w:rPr>
          <w:rFonts w:ascii="Times New Roman" w:hAnsi="Times New Roman"/>
          <w:b/>
          <w:bCs/>
          <w:u w:val="single"/>
        </w:rPr>
      </w:pPr>
      <w:r w:rsidRPr="00D63D8C">
        <w:rPr>
          <w:rFonts w:ascii="Times New Roman" w:hAnsi="Times New Roman"/>
          <w:b/>
          <w:bCs/>
          <w:u w:val="single"/>
        </w:rPr>
        <w:t>Průběh jednání:</w:t>
      </w:r>
    </w:p>
    <w:p w:rsidR="00AD5DDD" w:rsidRDefault="00AD5DDD" w:rsidP="00D336CA">
      <w:pPr>
        <w:rPr>
          <w:rFonts w:ascii="Times New Roman" w:hAnsi="Times New Roman"/>
          <w:b/>
          <w:bCs/>
          <w:u w:val="single"/>
        </w:rPr>
      </w:pPr>
    </w:p>
    <w:p w:rsidR="002724F6" w:rsidRDefault="0051255C" w:rsidP="00902BB1">
      <w:pPr>
        <w:rPr>
          <w:rFonts w:ascii="Times New Roman" w:hAnsi="Times New Roman"/>
        </w:rPr>
      </w:pPr>
      <w:proofErr w:type="gramStart"/>
      <w:r w:rsidRPr="00D63D8C">
        <w:rPr>
          <w:rFonts w:ascii="Times New Roman" w:hAnsi="Times New Roman"/>
          <w:b/>
          <w:i/>
        </w:rPr>
        <w:t>Ad 1)</w:t>
      </w:r>
      <w:r w:rsidRPr="00D63D8C">
        <w:rPr>
          <w:rFonts w:ascii="Times New Roman" w:hAnsi="Times New Roman"/>
        </w:rPr>
        <w:t xml:space="preserve"> </w:t>
      </w:r>
      <w:r w:rsidR="00902BB1">
        <w:rPr>
          <w:rFonts w:ascii="Times New Roman" w:hAnsi="Times New Roman"/>
        </w:rPr>
        <w:t xml:space="preserve"> </w:t>
      </w:r>
      <w:r w:rsidR="00E96C4E">
        <w:rPr>
          <w:rFonts w:ascii="Times New Roman" w:hAnsi="Times New Roman"/>
        </w:rPr>
        <w:t>Č</w:t>
      </w:r>
      <w:r w:rsidR="001E7EBB" w:rsidRPr="00AB41B8">
        <w:rPr>
          <w:rFonts w:ascii="Times New Roman" w:hAnsi="Times New Roman"/>
        </w:rPr>
        <w:t>innost</w:t>
      </w:r>
      <w:proofErr w:type="gramEnd"/>
      <w:r w:rsidR="001E7EBB" w:rsidRPr="00AB41B8">
        <w:rPr>
          <w:rFonts w:ascii="Times New Roman" w:hAnsi="Times New Roman"/>
        </w:rPr>
        <w:t xml:space="preserve"> </w:t>
      </w:r>
      <w:r w:rsidR="00E96C4E">
        <w:rPr>
          <w:rFonts w:ascii="Times New Roman" w:hAnsi="Times New Roman"/>
        </w:rPr>
        <w:t xml:space="preserve">ČNV </w:t>
      </w:r>
      <w:r w:rsidR="00E96C4E" w:rsidRPr="00682980">
        <w:rPr>
          <w:rFonts w:ascii="Times New Roman" w:hAnsi="Times New Roman"/>
        </w:rPr>
        <w:t>ONK</w:t>
      </w:r>
      <w:r w:rsidR="00E96C4E" w:rsidRPr="00D63D8C">
        <w:rPr>
          <w:rFonts w:ascii="Times New Roman" w:hAnsi="Times New Roman"/>
        </w:rPr>
        <w:t xml:space="preserve"> </w:t>
      </w:r>
      <w:r w:rsidR="001E7EBB" w:rsidRPr="00AB41B8">
        <w:rPr>
          <w:rFonts w:ascii="Times New Roman" w:hAnsi="Times New Roman"/>
        </w:rPr>
        <w:t xml:space="preserve">od posledního </w:t>
      </w:r>
      <w:r w:rsidR="001E7EBB">
        <w:rPr>
          <w:rFonts w:ascii="Times New Roman" w:hAnsi="Times New Roman"/>
        </w:rPr>
        <w:t>3</w:t>
      </w:r>
      <w:r w:rsidR="009C0F9D">
        <w:rPr>
          <w:rFonts w:ascii="Times New Roman" w:hAnsi="Times New Roman"/>
        </w:rPr>
        <w:t>9</w:t>
      </w:r>
      <w:r w:rsidR="001E7EBB">
        <w:rPr>
          <w:rFonts w:ascii="Times New Roman" w:hAnsi="Times New Roman"/>
        </w:rPr>
        <w:t xml:space="preserve">. </w:t>
      </w:r>
      <w:r w:rsidR="001E7EBB" w:rsidRPr="00AB41B8">
        <w:rPr>
          <w:rFonts w:ascii="Times New Roman" w:hAnsi="Times New Roman"/>
        </w:rPr>
        <w:t xml:space="preserve">zasedání </w:t>
      </w:r>
      <w:r w:rsidR="00682980" w:rsidRPr="00D63D8C">
        <w:rPr>
          <w:rFonts w:ascii="Times New Roman" w:hAnsi="Times New Roman"/>
        </w:rPr>
        <w:t xml:space="preserve">(dále jen Výboru) </w:t>
      </w:r>
      <w:r w:rsidR="001E7EBB" w:rsidRPr="00AB41B8">
        <w:rPr>
          <w:rFonts w:ascii="Times New Roman" w:hAnsi="Times New Roman"/>
        </w:rPr>
        <w:t>v</w:t>
      </w:r>
      <w:r w:rsidR="00682980">
        <w:rPr>
          <w:rFonts w:ascii="Times New Roman" w:hAnsi="Times New Roman"/>
        </w:rPr>
        <w:t> </w:t>
      </w:r>
      <w:r w:rsidR="009C0F9D">
        <w:rPr>
          <w:rFonts w:ascii="Times New Roman" w:hAnsi="Times New Roman"/>
        </w:rPr>
        <w:t>prosinci</w:t>
      </w:r>
      <w:r w:rsidR="00682980">
        <w:rPr>
          <w:rFonts w:ascii="Times New Roman" w:hAnsi="Times New Roman"/>
        </w:rPr>
        <w:t xml:space="preserve"> 2018</w:t>
      </w:r>
      <w:r w:rsidR="001E7EBB" w:rsidRPr="00AB41B8">
        <w:rPr>
          <w:rFonts w:ascii="Times New Roman" w:hAnsi="Times New Roman"/>
        </w:rPr>
        <w:t xml:space="preserve"> seznámil</w:t>
      </w:r>
      <w:r w:rsidR="001E7EBB" w:rsidRPr="00D63D8C">
        <w:rPr>
          <w:rFonts w:ascii="Times New Roman" w:hAnsi="Times New Roman"/>
        </w:rPr>
        <w:t xml:space="preserve"> </w:t>
      </w:r>
      <w:r w:rsidR="001E7EBB">
        <w:rPr>
          <w:rFonts w:ascii="Times New Roman" w:hAnsi="Times New Roman"/>
        </w:rPr>
        <w:t xml:space="preserve">členy </w:t>
      </w:r>
      <w:r w:rsidR="00682980">
        <w:rPr>
          <w:rFonts w:ascii="Times New Roman" w:hAnsi="Times New Roman"/>
        </w:rPr>
        <w:t xml:space="preserve">Výboru </w:t>
      </w:r>
      <w:r w:rsidR="001E7EBB">
        <w:rPr>
          <w:rFonts w:ascii="Times New Roman" w:hAnsi="Times New Roman"/>
        </w:rPr>
        <w:t>předseda</w:t>
      </w:r>
      <w:r w:rsidR="00682980">
        <w:rPr>
          <w:rFonts w:ascii="Times New Roman" w:hAnsi="Times New Roman"/>
        </w:rPr>
        <w:t xml:space="preserve"> </w:t>
      </w:r>
      <w:r w:rsidR="001E7EBB">
        <w:rPr>
          <w:rFonts w:ascii="Times New Roman" w:hAnsi="Times New Roman"/>
        </w:rPr>
        <w:t xml:space="preserve"> </w:t>
      </w:r>
      <w:r w:rsidR="00626782" w:rsidRPr="00682980">
        <w:rPr>
          <w:rFonts w:ascii="Times New Roman" w:hAnsi="Times New Roman"/>
          <w:b/>
        </w:rPr>
        <w:t>I. Obrusník</w:t>
      </w:r>
      <w:r w:rsidR="001E7EBB">
        <w:rPr>
          <w:rFonts w:ascii="Times New Roman" w:hAnsi="Times New Roman"/>
          <w:b/>
          <w:i/>
        </w:rPr>
        <w:t>.</w:t>
      </w:r>
      <w:r w:rsidR="007B63A0">
        <w:rPr>
          <w:rFonts w:ascii="Times New Roman" w:hAnsi="Times New Roman"/>
          <w:b/>
          <w:i/>
        </w:rPr>
        <w:t xml:space="preserve"> </w:t>
      </w:r>
      <w:r w:rsidR="00AE4AA3">
        <w:rPr>
          <w:rFonts w:ascii="Times New Roman" w:hAnsi="Times New Roman"/>
        </w:rPr>
        <w:t xml:space="preserve">Výbor </w:t>
      </w:r>
      <w:r w:rsidR="00E96C4E">
        <w:rPr>
          <w:rFonts w:ascii="Times New Roman" w:hAnsi="Times New Roman"/>
        </w:rPr>
        <w:t xml:space="preserve">tradičně </w:t>
      </w:r>
      <w:r w:rsidR="00AE4AA3">
        <w:rPr>
          <w:rFonts w:ascii="Times New Roman" w:hAnsi="Times New Roman"/>
        </w:rPr>
        <w:t>spolupr</w:t>
      </w:r>
      <w:r w:rsidR="00E96C4E">
        <w:rPr>
          <w:rFonts w:ascii="Times New Roman" w:hAnsi="Times New Roman"/>
        </w:rPr>
        <w:t>acoval</w:t>
      </w:r>
      <w:r w:rsidR="00AE4AA3">
        <w:rPr>
          <w:rFonts w:ascii="Times New Roman" w:hAnsi="Times New Roman"/>
        </w:rPr>
        <w:t xml:space="preserve"> </w:t>
      </w:r>
      <w:r w:rsidR="00AE4AA3">
        <w:rPr>
          <w:rFonts w:ascii="Times New Roman" w:hAnsi="Times New Roman"/>
        </w:rPr>
        <w:lastRenderedPageBreak/>
        <w:t xml:space="preserve">s Českým spolkem pro péči o životní prostředí při ČSVTS </w:t>
      </w:r>
      <w:r w:rsidR="00E96C4E">
        <w:rPr>
          <w:rFonts w:ascii="Times New Roman" w:hAnsi="Times New Roman"/>
        </w:rPr>
        <w:t>a připravoval</w:t>
      </w:r>
      <w:r w:rsidR="00AE4AA3">
        <w:rPr>
          <w:rFonts w:ascii="Times New Roman" w:hAnsi="Times New Roman"/>
        </w:rPr>
        <w:t xml:space="preserve"> seminář s problematikou </w:t>
      </w:r>
      <w:r w:rsidR="00E96C4E">
        <w:rPr>
          <w:rFonts w:ascii="Times New Roman" w:hAnsi="Times New Roman"/>
        </w:rPr>
        <w:t xml:space="preserve">sucha a povodní, jakožto </w:t>
      </w:r>
      <w:r w:rsidR="00AE4AA3">
        <w:rPr>
          <w:rFonts w:ascii="Times New Roman" w:hAnsi="Times New Roman"/>
        </w:rPr>
        <w:t>katastrof</w:t>
      </w:r>
      <w:r w:rsidR="00E96C4E">
        <w:rPr>
          <w:rFonts w:ascii="Times New Roman" w:hAnsi="Times New Roman"/>
        </w:rPr>
        <w:t xml:space="preserve"> spojených s vodou. </w:t>
      </w:r>
      <w:r w:rsidR="002724F6">
        <w:rPr>
          <w:rFonts w:ascii="Times New Roman" w:hAnsi="Times New Roman"/>
        </w:rPr>
        <w:t>Bylo přijato</w:t>
      </w:r>
      <w:r w:rsidR="00E96C4E">
        <w:rPr>
          <w:rFonts w:ascii="Times New Roman" w:hAnsi="Times New Roman"/>
        </w:rPr>
        <w:t xml:space="preserve"> rozhodnutí s přípravou většího semináře na toto téma posečkat vzhledem k současné situaci, kdy je stále před d</w:t>
      </w:r>
      <w:r w:rsidR="00963D61">
        <w:rPr>
          <w:rFonts w:ascii="Times New Roman" w:hAnsi="Times New Roman"/>
        </w:rPr>
        <w:t>o</w:t>
      </w:r>
      <w:r w:rsidR="00E96C4E">
        <w:rPr>
          <w:rFonts w:ascii="Times New Roman" w:hAnsi="Times New Roman"/>
        </w:rPr>
        <w:t>končením</w:t>
      </w:r>
      <w:r w:rsidR="00963D61">
        <w:rPr>
          <w:rFonts w:ascii="Times New Roman" w:hAnsi="Times New Roman"/>
        </w:rPr>
        <w:t xml:space="preserve"> nový Vodní zákon. Je to právě sucho, které je v posledních měsících otázkou číslo jedna při přípravě </w:t>
      </w:r>
      <w:r w:rsidR="00CD69A2" w:rsidRPr="006232AA">
        <w:rPr>
          <w:rFonts w:ascii="Times New Roman" w:hAnsi="Times New Roman"/>
        </w:rPr>
        <w:t>opatření?</w:t>
      </w:r>
      <w:r w:rsidR="00CD69A2">
        <w:rPr>
          <w:rFonts w:ascii="Times New Roman" w:hAnsi="Times New Roman"/>
        </w:rPr>
        <w:t xml:space="preserve"> </w:t>
      </w:r>
      <w:proofErr w:type="gramStart"/>
      <w:r w:rsidR="00963D61">
        <w:rPr>
          <w:rFonts w:ascii="Times New Roman" w:hAnsi="Times New Roman"/>
        </w:rPr>
        <w:t>na</w:t>
      </w:r>
      <w:proofErr w:type="gramEnd"/>
      <w:r w:rsidR="00963D61">
        <w:rPr>
          <w:rFonts w:ascii="Times New Roman" w:hAnsi="Times New Roman"/>
        </w:rPr>
        <w:t xml:space="preserve"> snížení negativních dopadů přírodních katastrof. </w:t>
      </w:r>
    </w:p>
    <w:p w:rsidR="002724F6" w:rsidRDefault="002724F6" w:rsidP="00902B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3D61">
        <w:rPr>
          <w:rFonts w:ascii="Times New Roman" w:hAnsi="Times New Roman"/>
        </w:rPr>
        <w:t xml:space="preserve">Objevila se řada nových iniciativ včetně Národní koalice pro boj se suchem. Ale i vzhledem k nutnosti přizpůsobit se dopadům klimatických změn i ke snaze snižovat emise skleníkových plynů jsou realizované i plánované aktivity v ČR stále nedostatečné. </w:t>
      </w:r>
      <w:r w:rsidR="00FC5F63">
        <w:rPr>
          <w:rFonts w:ascii="Times New Roman" w:hAnsi="Times New Roman"/>
        </w:rPr>
        <w:t xml:space="preserve">Měli bychom se soustředit na dlouhodobá preventivní opatření, zejména v krajině, a to i technologického charakteru, která většinou povedou ke snížení dopadů obou extrémů, povodní i sucha. </w:t>
      </w:r>
      <w:r w:rsidR="00963D61">
        <w:rPr>
          <w:rFonts w:ascii="Times New Roman" w:hAnsi="Times New Roman"/>
        </w:rPr>
        <w:t>Větší vůle něco opravdu</w:t>
      </w:r>
      <w:r w:rsidR="00CD69A2">
        <w:rPr>
          <w:rFonts w:ascii="Times New Roman" w:hAnsi="Times New Roman"/>
        </w:rPr>
        <w:t xml:space="preserve"> (a efektivně)</w:t>
      </w:r>
      <w:r w:rsidR="00963D61">
        <w:rPr>
          <w:rFonts w:ascii="Times New Roman" w:hAnsi="Times New Roman"/>
        </w:rPr>
        <w:t xml:space="preserve"> udělat již neleží tolik na odbornících, ale především na politicích.</w:t>
      </w:r>
      <w:r>
        <w:rPr>
          <w:rFonts w:ascii="Times New Roman" w:hAnsi="Times New Roman"/>
        </w:rPr>
        <w:t xml:space="preserve"> </w:t>
      </w:r>
      <w:r w:rsidR="00963D61">
        <w:rPr>
          <w:rFonts w:ascii="Times New Roman" w:hAnsi="Times New Roman"/>
        </w:rPr>
        <w:t xml:space="preserve"> </w:t>
      </w:r>
    </w:p>
    <w:p w:rsidR="006232AA" w:rsidRPr="006232AA" w:rsidRDefault="002724F6" w:rsidP="00902B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05EE">
        <w:rPr>
          <w:rFonts w:ascii="Times New Roman" w:hAnsi="Times New Roman"/>
        </w:rPr>
        <w:t>Zatím se příliš nedaří, aby</w:t>
      </w:r>
      <w:r w:rsidR="00BF58AA">
        <w:rPr>
          <w:rFonts w:ascii="Times New Roman" w:hAnsi="Times New Roman"/>
        </w:rPr>
        <w:t xml:space="preserve"> se činnost i názory členů Výboru zejména k aktuálním otázkám sucha a povodní dostávaly ve větším měřítku do médií. Bude proto třeba, aby se k aktuálním otázkám zejména prevence katastrof vyjadřovali i další členové Výboru</w:t>
      </w:r>
      <w:r w:rsidR="002843BC">
        <w:rPr>
          <w:rFonts w:ascii="Times New Roman" w:hAnsi="Times New Roman"/>
        </w:rPr>
        <w:t>,</w:t>
      </w:r>
      <w:r w:rsidR="00BF58AA">
        <w:rPr>
          <w:rFonts w:ascii="Times New Roman" w:hAnsi="Times New Roman"/>
        </w:rPr>
        <w:t xml:space="preserve"> nejen předseda. </w:t>
      </w:r>
      <w:r w:rsidR="00FC5F63">
        <w:rPr>
          <w:rFonts w:ascii="Times New Roman" w:hAnsi="Times New Roman"/>
        </w:rPr>
        <w:t xml:space="preserve">Lepší práce s veřejnými sdělovacími prostředky, které jsme se nikdy jako Výbor systematicky nevěnovali (v podstatě to </w:t>
      </w:r>
      <w:r w:rsidR="00FC5F63" w:rsidRPr="006232AA">
        <w:rPr>
          <w:rFonts w:ascii="Times New Roman" w:hAnsi="Times New Roman"/>
        </w:rPr>
        <w:t>neumíme, zab</w:t>
      </w:r>
      <w:r w:rsidR="006232AA" w:rsidRPr="006232AA">
        <w:rPr>
          <w:rFonts w:ascii="Times New Roman" w:hAnsi="Times New Roman"/>
        </w:rPr>
        <w:t>ýv</w:t>
      </w:r>
      <w:r w:rsidR="00FC5F63" w:rsidRPr="006232AA">
        <w:rPr>
          <w:rFonts w:ascii="Times New Roman" w:hAnsi="Times New Roman"/>
        </w:rPr>
        <w:t xml:space="preserve">áme tématy z odborného hlediska) by </w:t>
      </w:r>
      <w:r w:rsidR="00CD69A2" w:rsidRPr="006232AA">
        <w:rPr>
          <w:rFonts w:ascii="Times New Roman" w:hAnsi="Times New Roman"/>
        </w:rPr>
        <w:t xml:space="preserve">mohla </w:t>
      </w:r>
      <w:r w:rsidR="006232AA" w:rsidRPr="006232AA">
        <w:rPr>
          <w:rFonts w:ascii="Times New Roman" w:hAnsi="Times New Roman"/>
        </w:rPr>
        <w:t>umožnit lepší přenos informací od odborníků k veřejnosti a zejména k politikům.</w:t>
      </w:r>
      <w:r w:rsidR="006232AA">
        <w:rPr>
          <w:rFonts w:ascii="Times New Roman" w:hAnsi="Times New Roman"/>
        </w:rPr>
        <w:t xml:space="preserve"> To by mohlo pomoci při prosazení realizace navrhovaných opatření a postupů.</w:t>
      </w:r>
    </w:p>
    <w:p w:rsidR="00963D61" w:rsidRDefault="00BF58AA" w:rsidP="00902B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diskusi ke zprávě předsedy vystoupila i M. Adámková (MŽP), která objasnila současné možnosti při řešení krizové situace „dlouhodobé sucho“ a také </w:t>
      </w:r>
      <w:r w:rsidR="00FC5F63">
        <w:rPr>
          <w:rFonts w:ascii="Times New Roman" w:hAnsi="Times New Roman"/>
        </w:rPr>
        <w:t>inf</w:t>
      </w:r>
      <w:r w:rsidR="006232AA">
        <w:rPr>
          <w:rFonts w:ascii="Times New Roman" w:hAnsi="Times New Roman"/>
        </w:rPr>
        <w:t>or</w:t>
      </w:r>
      <w:r w:rsidR="00FC5F63">
        <w:rPr>
          <w:rFonts w:ascii="Times New Roman" w:hAnsi="Times New Roman"/>
        </w:rPr>
        <w:t xml:space="preserve">movala o </w:t>
      </w:r>
      <w:r>
        <w:rPr>
          <w:rFonts w:ascii="Times New Roman" w:hAnsi="Times New Roman"/>
        </w:rPr>
        <w:t>typov</w:t>
      </w:r>
      <w:r w:rsidR="00FC5F63">
        <w:rPr>
          <w:rFonts w:ascii="Times New Roman" w:hAnsi="Times New Roman"/>
        </w:rPr>
        <w:t>ých</w:t>
      </w:r>
      <w:r>
        <w:rPr>
          <w:rFonts w:ascii="Times New Roman" w:hAnsi="Times New Roman"/>
        </w:rPr>
        <w:t xml:space="preserve"> plán</w:t>
      </w:r>
      <w:r w:rsidR="00FC5F63">
        <w:rPr>
          <w:rFonts w:ascii="Times New Roman" w:hAnsi="Times New Roman"/>
        </w:rPr>
        <w:t>ech</w:t>
      </w:r>
      <w:r>
        <w:rPr>
          <w:rFonts w:ascii="Times New Roman" w:hAnsi="Times New Roman"/>
        </w:rPr>
        <w:t xml:space="preserve"> pro krizové situace „extrémní teploty či vítr“. </w:t>
      </w:r>
    </w:p>
    <w:p w:rsidR="0013036D" w:rsidRDefault="0013036D" w:rsidP="00902BB1">
      <w:pPr>
        <w:rPr>
          <w:rFonts w:ascii="Times New Roman" w:hAnsi="Times New Roman"/>
        </w:rPr>
      </w:pPr>
    </w:p>
    <w:p w:rsidR="0013036D" w:rsidRDefault="009000BD" w:rsidP="0013036D">
      <w:pPr>
        <w:rPr>
          <w:rFonts w:ascii="Times New Roman" w:hAnsi="Times New Roman"/>
        </w:rPr>
      </w:pPr>
      <w:r w:rsidRPr="00872944">
        <w:rPr>
          <w:rFonts w:ascii="Times New Roman" w:hAnsi="Times New Roman"/>
          <w:b/>
          <w:i/>
        </w:rPr>
        <w:t>Ad</w:t>
      </w:r>
      <w:r w:rsidR="004C6570" w:rsidRPr="00872944">
        <w:rPr>
          <w:rFonts w:ascii="Times New Roman" w:hAnsi="Times New Roman"/>
          <w:b/>
          <w:i/>
        </w:rPr>
        <w:t xml:space="preserve"> </w:t>
      </w:r>
      <w:r w:rsidRPr="00872944">
        <w:rPr>
          <w:rFonts w:ascii="Times New Roman" w:hAnsi="Times New Roman"/>
          <w:b/>
          <w:i/>
        </w:rPr>
        <w:t>2)</w:t>
      </w:r>
      <w:r w:rsidRPr="00150F90">
        <w:rPr>
          <w:rFonts w:ascii="Times New Roman" w:hAnsi="Times New Roman"/>
        </w:rPr>
        <w:t xml:space="preserve"> </w:t>
      </w:r>
      <w:r w:rsidR="0013036D" w:rsidRPr="00AA5D9B">
        <w:rPr>
          <w:rFonts w:ascii="Times New Roman" w:hAnsi="Times New Roman"/>
          <w:b/>
        </w:rPr>
        <w:t>Zprávu o hospodaření</w:t>
      </w:r>
      <w:r w:rsidR="0013036D" w:rsidRPr="00EF6434">
        <w:rPr>
          <w:rFonts w:ascii="Times New Roman" w:hAnsi="Times New Roman"/>
        </w:rPr>
        <w:t xml:space="preserve"> Výboru v roce </w:t>
      </w:r>
      <w:r w:rsidR="002843BC" w:rsidRPr="00EF6434">
        <w:rPr>
          <w:rFonts w:ascii="Times New Roman" w:hAnsi="Times New Roman"/>
        </w:rPr>
        <w:t>201</w:t>
      </w:r>
      <w:r w:rsidR="002843BC">
        <w:rPr>
          <w:rFonts w:ascii="Times New Roman" w:hAnsi="Times New Roman"/>
        </w:rPr>
        <w:t>8</w:t>
      </w:r>
      <w:r w:rsidR="002843BC" w:rsidRPr="00EF6434">
        <w:rPr>
          <w:rFonts w:ascii="Times New Roman" w:hAnsi="Times New Roman"/>
        </w:rPr>
        <w:t xml:space="preserve"> </w:t>
      </w:r>
      <w:r w:rsidR="0013036D" w:rsidRPr="00EF6434">
        <w:rPr>
          <w:rFonts w:ascii="Times New Roman" w:hAnsi="Times New Roman"/>
        </w:rPr>
        <w:t>přednesl</w:t>
      </w:r>
      <w:r w:rsidR="0013036D">
        <w:rPr>
          <w:rFonts w:ascii="Times New Roman" w:hAnsi="Times New Roman"/>
        </w:rPr>
        <w:t xml:space="preserve"> revizor</w:t>
      </w:r>
      <w:r w:rsidR="0013036D">
        <w:rPr>
          <w:rFonts w:ascii="Times New Roman" w:hAnsi="Times New Roman"/>
          <w:b/>
          <w:i/>
        </w:rPr>
        <w:t xml:space="preserve"> J. </w:t>
      </w:r>
      <w:proofErr w:type="spellStart"/>
      <w:r w:rsidR="0013036D">
        <w:rPr>
          <w:rFonts w:ascii="Times New Roman" w:hAnsi="Times New Roman"/>
          <w:b/>
          <w:i/>
        </w:rPr>
        <w:t>Šparlinek</w:t>
      </w:r>
      <w:proofErr w:type="spellEnd"/>
      <w:r w:rsidR="0013036D">
        <w:rPr>
          <w:rFonts w:ascii="Times New Roman" w:hAnsi="Times New Roman"/>
          <w:b/>
          <w:i/>
        </w:rPr>
        <w:t>.</w:t>
      </w:r>
      <w:r w:rsidR="0013036D">
        <w:rPr>
          <w:rFonts w:ascii="Times New Roman" w:hAnsi="Times New Roman"/>
        </w:rPr>
        <w:t xml:space="preserve"> V hospodaření Výboru nebyly shledány žádné nedostatky, a proto Výbor zprávu přijal hlasy všech přítomných.</w:t>
      </w:r>
      <w:r w:rsidR="002843BC">
        <w:rPr>
          <w:rFonts w:ascii="Times New Roman" w:hAnsi="Times New Roman"/>
        </w:rPr>
        <w:t xml:space="preserve"> Výbor v roce 2018 uzavřel ho</w:t>
      </w:r>
      <w:r w:rsidR="006232AA">
        <w:rPr>
          <w:rFonts w:ascii="Times New Roman" w:hAnsi="Times New Roman"/>
        </w:rPr>
        <w:t>s</w:t>
      </w:r>
      <w:r w:rsidR="002843BC">
        <w:rPr>
          <w:rFonts w:ascii="Times New Roman" w:hAnsi="Times New Roman"/>
        </w:rPr>
        <w:t>podaření</w:t>
      </w:r>
      <w:r w:rsidR="006232AA">
        <w:rPr>
          <w:rFonts w:ascii="Times New Roman" w:hAnsi="Times New Roman"/>
        </w:rPr>
        <w:t xml:space="preserve"> s malým </w:t>
      </w:r>
      <w:r w:rsidR="002843BC">
        <w:rPr>
          <w:rFonts w:ascii="Times New Roman" w:hAnsi="Times New Roman"/>
        </w:rPr>
        <w:t>záporným hospodářským výsledkem, který činil 6.859,00 Kč. Výbor se snaží hospodařit v souladu s posl</w:t>
      </w:r>
      <w:r w:rsidR="00C11C78">
        <w:rPr>
          <w:rFonts w:ascii="Times New Roman" w:hAnsi="Times New Roman"/>
        </w:rPr>
        <w:t>á</w:t>
      </w:r>
      <w:r w:rsidR="002843BC">
        <w:rPr>
          <w:rFonts w:ascii="Times New Roman" w:hAnsi="Times New Roman"/>
        </w:rPr>
        <w:t>ním neziskové organizace, tj. pokrýt náklady na činnost a udržet vyrovnaný rozpočet, což se z dlouhodobého hlediska daří.</w:t>
      </w:r>
    </w:p>
    <w:p w:rsidR="0013036D" w:rsidRDefault="0013036D" w:rsidP="0087294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56289" w:rsidRDefault="00683551" w:rsidP="0013036D">
      <w:pPr>
        <w:spacing w:before="60" w:after="120"/>
        <w:rPr>
          <w:rFonts w:ascii="Times New Roman" w:hAnsi="Times New Roman"/>
        </w:rPr>
      </w:pPr>
      <w:r w:rsidRPr="0013036D">
        <w:rPr>
          <w:rFonts w:ascii="Times New Roman" w:hAnsi="Times New Roman"/>
          <w:b/>
          <w:i/>
        </w:rPr>
        <w:t>Ad 3)</w:t>
      </w:r>
      <w:r w:rsidRPr="0013036D">
        <w:rPr>
          <w:rFonts w:ascii="Times New Roman" w:hAnsi="Times New Roman"/>
        </w:rPr>
        <w:t xml:space="preserve"> </w:t>
      </w:r>
      <w:r w:rsidR="0013036D" w:rsidRPr="0013036D">
        <w:rPr>
          <w:rFonts w:ascii="Times New Roman" w:hAnsi="Times New Roman"/>
        </w:rPr>
        <w:t xml:space="preserve">S průběhem i závěry setkání Globální platformy pro snižování rizika katastrof (GP DRR), konané </w:t>
      </w:r>
      <w:r w:rsidR="0013036D">
        <w:rPr>
          <w:rFonts w:ascii="Times New Roman" w:hAnsi="Times New Roman"/>
        </w:rPr>
        <w:t xml:space="preserve">v </w:t>
      </w:r>
      <w:r w:rsidR="0013036D" w:rsidRPr="0013036D">
        <w:rPr>
          <w:rFonts w:ascii="Times New Roman" w:hAnsi="Times New Roman"/>
        </w:rPr>
        <w:t xml:space="preserve"> Ženevě ve </w:t>
      </w:r>
      <w:r w:rsidR="0013036D">
        <w:rPr>
          <w:rFonts w:ascii="Times New Roman" w:hAnsi="Times New Roman"/>
        </w:rPr>
        <w:t>dnech</w:t>
      </w:r>
      <w:r w:rsidR="0013036D" w:rsidRPr="0013036D">
        <w:rPr>
          <w:rFonts w:ascii="Times New Roman" w:hAnsi="Times New Roman"/>
        </w:rPr>
        <w:t xml:space="preserve"> 13. </w:t>
      </w:r>
      <w:r w:rsidR="0013036D">
        <w:rPr>
          <w:rFonts w:ascii="Times New Roman" w:hAnsi="Times New Roman"/>
        </w:rPr>
        <w:t>a</w:t>
      </w:r>
      <w:r w:rsidR="0013036D" w:rsidRPr="0013036D">
        <w:rPr>
          <w:rFonts w:ascii="Times New Roman" w:hAnsi="Times New Roman"/>
        </w:rPr>
        <w:t xml:space="preserve">ž </w:t>
      </w:r>
      <w:proofErr w:type="gramStart"/>
      <w:r w:rsidR="0013036D" w:rsidRPr="0013036D">
        <w:rPr>
          <w:rFonts w:ascii="Times New Roman" w:hAnsi="Times New Roman"/>
        </w:rPr>
        <w:t>17.5. 2019</w:t>
      </w:r>
      <w:proofErr w:type="gramEnd"/>
      <w:r w:rsidR="0013036D" w:rsidRPr="0013036D">
        <w:rPr>
          <w:rFonts w:ascii="Times New Roman" w:hAnsi="Times New Roman"/>
        </w:rPr>
        <w:t xml:space="preserve">, seznámil členy Výboru </w:t>
      </w:r>
      <w:r w:rsidR="0013036D" w:rsidRPr="0013036D">
        <w:rPr>
          <w:rFonts w:ascii="Times New Roman" w:hAnsi="Times New Roman"/>
          <w:b/>
        </w:rPr>
        <w:t>K.</w:t>
      </w:r>
      <w:r w:rsidR="0013036D" w:rsidRPr="0013036D">
        <w:rPr>
          <w:rFonts w:ascii="Times New Roman" w:hAnsi="Times New Roman"/>
        </w:rPr>
        <w:t xml:space="preserve"> </w:t>
      </w:r>
      <w:r w:rsidR="0013036D" w:rsidRPr="0013036D">
        <w:rPr>
          <w:rFonts w:ascii="Times New Roman" w:hAnsi="Times New Roman"/>
          <w:b/>
        </w:rPr>
        <w:t>Vančura</w:t>
      </w:r>
      <w:r w:rsidR="0013036D" w:rsidRPr="0013036D">
        <w:rPr>
          <w:rFonts w:ascii="Times New Roman" w:hAnsi="Times New Roman"/>
        </w:rPr>
        <w:t xml:space="preserve">. Důležitým trendem v prezentacích GP DRR bylo prolínání Pařížské dohody </w:t>
      </w:r>
      <w:r w:rsidR="0013036D">
        <w:rPr>
          <w:rFonts w:ascii="Times New Roman" w:hAnsi="Times New Roman"/>
        </w:rPr>
        <w:t>o</w:t>
      </w:r>
      <w:r w:rsidR="0013036D" w:rsidRPr="0013036D">
        <w:rPr>
          <w:rFonts w:ascii="Times New Roman" w:hAnsi="Times New Roman"/>
        </w:rPr>
        <w:t xml:space="preserve"> snižování dopadů klimatických změn a </w:t>
      </w:r>
      <w:proofErr w:type="spellStart"/>
      <w:r w:rsidR="0013036D" w:rsidRPr="0013036D">
        <w:rPr>
          <w:rFonts w:ascii="Times New Roman" w:hAnsi="Times New Roman"/>
        </w:rPr>
        <w:t>Sendaiského</w:t>
      </w:r>
      <w:proofErr w:type="spellEnd"/>
      <w:r w:rsidR="0013036D" w:rsidRPr="0013036D">
        <w:rPr>
          <w:rFonts w:ascii="Times New Roman" w:hAnsi="Times New Roman"/>
        </w:rPr>
        <w:t xml:space="preserve"> rámce</w:t>
      </w:r>
      <w:r w:rsidR="0013036D">
        <w:rPr>
          <w:rFonts w:ascii="Times New Roman" w:hAnsi="Times New Roman"/>
        </w:rPr>
        <w:t xml:space="preserve"> </w:t>
      </w:r>
      <w:r w:rsidR="005B6651">
        <w:rPr>
          <w:rFonts w:ascii="Times New Roman" w:hAnsi="Times New Roman"/>
        </w:rPr>
        <w:t xml:space="preserve">(viz </w:t>
      </w:r>
      <w:hyperlink r:id="rId10" w:history="1">
        <w:r w:rsidR="005B6651" w:rsidRPr="001240CD">
          <w:rPr>
            <w:rStyle w:val="Hypertextovodkaz"/>
            <w:rFonts w:ascii="Times New Roman" w:hAnsi="Times New Roman"/>
          </w:rPr>
          <w:t>https://www.unisdr.org/we/coordinate/sendai-framework</w:t>
        </w:r>
      </w:hyperlink>
      <w:r w:rsidR="005B6651">
        <w:rPr>
          <w:rFonts w:ascii="Times New Roman" w:hAnsi="Times New Roman"/>
        </w:rPr>
        <w:t xml:space="preserve">) </w:t>
      </w:r>
      <w:r w:rsidR="0013036D">
        <w:rPr>
          <w:rFonts w:ascii="Times New Roman" w:hAnsi="Times New Roman"/>
        </w:rPr>
        <w:t>z oblasti snižování rizika katastrof</w:t>
      </w:r>
      <w:r w:rsidR="0013036D" w:rsidRPr="0013036D">
        <w:rPr>
          <w:rFonts w:ascii="Times New Roman" w:hAnsi="Times New Roman"/>
        </w:rPr>
        <w:t>.</w:t>
      </w:r>
      <w:r w:rsidR="0013036D">
        <w:rPr>
          <w:rFonts w:ascii="Times New Roman" w:hAnsi="Times New Roman"/>
        </w:rPr>
        <w:t xml:space="preserve"> K. Vančuru doplnila </w:t>
      </w:r>
      <w:r w:rsidR="005B6651">
        <w:rPr>
          <w:rFonts w:ascii="Times New Roman" w:hAnsi="Times New Roman"/>
        </w:rPr>
        <w:t xml:space="preserve">poznámkami </w:t>
      </w:r>
      <w:r w:rsidR="0013036D">
        <w:rPr>
          <w:rFonts w:ascii="Times New Roman" w:hAnsi="Times New Roman"/>
        </w:rPr>
        <w:t xml:space="preserve">i další účastnice zasedání </w:t>
      </w:r>
      <w:r w:rsidR="0013036D" w:rsidRPr="0013036D">
        <w:rPr>
          <w:rFonts w:ascii="Times New Roman" w:hAnsi="Times New Roman"/>
        </w:rPr>
        <w:t>GP DRR</w:t>
      </w:r>
      <w:r w:rsidR="0013036D">
        <w:rPr>
          <w:rFonts w:ascii="Times New Roman" w:hAnsi="Times New Roman"/>
        </w:rPr>
        <w:t xml:space="preserve"> M. Adámková.</w:t>
      </w:r>
      <w:r w:rsidR="00C11C78">
        <w:rPr>
          <w:rFonts w:ascii="Times New Roman" w:hAnsi="Times New Roman"/>
        </w:rPr>
        <w:t xml:space="preserve"> Vlastní Globální platformě, v pořadí již šesté (koná se každé dva roky), předcházela, resp. byla její součástí odborná konference MHEWS</w:t>
      </w:r>
      <w:r w:rsidR="00DF6451">
        <w:rPr>
          <w:rFonts w:ascii="Times New Roman" w:hAnsi="Times New Roman"/>
        </w:rPr>
        <w:t xml:space="preserve"> II (</w:t>
      </w:r>
      <w:proofErr w:type="spellStart"/>
      <w:r w:rsidR="00DF6451" w:rsidRPr="00DF6451">
        <w:rPr>
          <w:rFonts w:ascii="Times New Roman" w:hAnsi="Times New Roman"/>
        </w:rPr>
        <w:t>The</w:t>
      </w:r>
      <w:proofErr w:type="spellEnd"/>
      <w:r w:rsidR="00DF6451" w:rsidRPr="00DF6451">
        <w:rPr>
          <w:rFonts w:ascii="Times New Roman" w:hAnsi="Times New Roman"/>
        </w:rPr>
        <w:t xml:space="preserve"> Second </w:t>
      </w:r>
      <w:proofErr w:type="spellStart"/>
      <w:r w:rsidR="00DF6451" w:rsidRPr="00DF6451">
        <w:rPr>
          <w:rFonts w:ascii="Times New Roman" w:hAnsi="Times New Roman"/>
        </w:rPr>
        <w:t>Multi</w:t>
      </w:r>
      <w:proofErr w:type="spellEnd"/>
      <w:r w:rsidR="00DF6451" w:rsidRPr="00DF6451">
        <w:rPr>
          <w:rFonts w:ascii="Times New Roman" w:hAnsi="Times New Roman"/>
        </w:rPr>
        <w:t xml:space="preserve">-Hazard Early </w:t>
      </w:r>
      <w:proofErr w:type="spellStart"/>
      <w:r w:rsidR="00DF6451" w:rsidRPr="00DF6451">
        <w:rPr>
          <w:rFonts w:ascii="Times New Roman" w:hAnsi="Times New Roman"/>
        </w:rPr>
        <w:t>Warning</w:t>
      </w:r>
      <w:proofErr w:type="spellEnd"/>
      <w:r w:rsidR="00DF6451" w:rsidRPr="00DF6451">
        <w:rPr>
          <w:rFonts w:ascii="Times New Roman" w:hAnsi="Times New Roman"/>
        </w:rPr>
        <w:t xml:space="preserve"> </w:t>
      </w:r>
      <w:proofErr w:type="spellStart"/>
      <w:r w:rsidR="00DF6451" w:rsidRPr="00DF6451">
        <w:rPr>
          <w:rFonts w:ascii="Times New Roman" w:hAnsi="Times New Roman"/>
        </w:rPr>
        <w:t>Conference</w:t>
      </w:r>
      <w:proofErr w:type="spellEnd"/>
      <w:r w:rsidR="00421C4B">
        <w:rPr>
          <w:rFonts w:ascii="Times New Roman" w:hAnsi="Times New Roman"/>
        </w:rPr>
        <w:t xml:space="preserve">, </w:t>
      </w:r>
      <w:hyperlink r:id="rId11" w:history="1">
        <w:r w:rsidR="00421C4B" w:rsidRPr="008D1C07">
          <w:rPr>
            <w:rStyle w:val="Hypertextovodkaz"/>
            <w:rFonts w:ascii="Times New Roman" w:hAnsi="Times New Roman"/>
          </w:rPr>
          <w:t>https://mhews.wmo.int/en/partners</w:t>
        </w:r>
      </w:hyperlink>
      <w:r w:rsidR="00421C4B">
        <w:rPr>
          <w:rFonts w:ascii="Times New Roman" w:hAnsi="Times New Roman"/>
        </w:rPr>
        <w:t>)</w:t>
      </w:r>
      <w:r w:rsidR="00DF6451">
        <w:rPr>
          <w:rFonts w:ascii="Times New Roman" w:hAnsi="Times New Roman"/>
        </w:rPr>
        <w:t xml:space="preserve">, která zdůraznila příspěvek Světové meteorologické organizace (WMO) k řešení a zlepšování výstrah a včasného varování před extrémními projevy počasí. </w:t>
      </w:r>
      <w:r w:rsidR="00DF6451" w:rsidRPr="00DF6451">
        <w:rPr>
          <w:rFonts w:ascii="Times New Roman" w:hAnsi="Times New Roman"/>
        </w:rPr>
        <w:t xml:space="preserve">WMO </w:t>
      </w:r>
      <w:r w:rsidR="00DF6451">
        <w:rPr>
          <w:rFonts w:ascii="Times New Roman" w:hAnsi="Times New Roman"/>
        </w:rPr>
        <w:t xml:space="preserve">vytváří v současnosti tzv. </w:t>
      </w:r>
      <w:proofErr w:type="spellStart"/>
      <w:r w:rsidR="00DF6451" w:rsidRPr="00DF6451">
        <w:rPr>
          <w:rFonts w:ascii="Times New Roman" w:hAnsi="Times New Roman"/>
        </w:rPr>
        <w:t>Global</w:t>
      </w:r>
      <w:proofErr w:type="spellEnd"/>
      <w:r w:rsidR="00DF6451" w:rsidRPr="00DF6451">
        <w:rPr>
          <w:rFonts w:ascii="Times New Roman" w:hAnsi="Times New Roman"/>
        </w:rPr>
        <w:t xml:space="preserve"> </w:t>
      </w:r>
      <w:proofErr w:type="spellStart"/>
      <w:r w:rsidR="00DF6451" w:rsidRPr="00DF6451">
        <w:rPr>
          <w:rFonts w:ascii="Times New Roman" w:hAnsi="Times New Roman"/>
        </w:rPr>
        <w:t>Multi</w:t>
      </w:r>
      <w:proofErr w:type="spellEnd"/>
      <w:r w:rsidR="00DF6451" w:rsidRPr="00DF6451">
        <w:rPr>
          <w:rFonts w:ascii="Times New Roman" w:hAnsi="Times New Roman"/>
        </w:rPr>
        <w:t xml:space="preserve">-hazard </w:t>
      </w:r>
      <w:proofErr w:type="spellStart"/>
      <w:r w:rsidR="00DF6451" w:rsidRPr="00DF6451">
        <w:rPr>
          <w:rFonts w:ascii="Times New Roman" w:hAnsi="Times New Roman"/>
        </w:rPr>
        <w:t>Alert</w:t>
      </w:r>
      <w:proofErr w:type="spellEnd"/>
      <w:r w:rsidR="00DF6451" w:rsidRPr="00DF6451">
        <w:rPr>
          <w:rFonts w:ascii="Times New Roman" w:hAnsi="Times New Roman"/>
        </w:rPr>
        <w:t xml:space="preserve"> </w:t>
      </w:r>
      <w:proofErr w:type="spellStart"/>
      <w:r w:rsidR="00DF6451" w:rsidRPr="00DF6451">
        <w:rPr>
          <w:rFonts w:ascii="Times New Roman" w:hAnsi="Times New Roman"/>
        </w:rPr>
        <w:t>System</w:t>
      </w:r>
      <w:proofErr w:type="spellEnd"/>
      <w:r w:rsidR="00DF6451" w:rsidRPr="00DF6451">
        <w:rPr>
          <w:rFonts w:ascii="Times New Roman" w:hAnsi="Times New Roman"/>
        </w:rPr>
        <w:t xml:space="preserve"> (GMAS)</w:t>
      </w:r>
      <w:r w:rsidR="00DF6451">
        <w:rPr>
          <w:rFonts w:ascii="Times New Roman" w:hAnsi="Times New Roman"/>
        </w:rPr>
        <w:t xml:space="preserve">, což je celosvětová obdoba </w:t>
      </w:r>
      <w:proofErr w:type="spellStart"/>
      <w:r w:rsidR="00DF6451">
        <w:rPr>
          <w:rFonts w:ascii="Times New Roman" w:hAnsi="Times New Roman"/>
        </w:rPr>
        <w:t>Meteoalarmu</w:t>
      </w:r>
      <w:proofErr w:type="spellEnd"/>
      <w:r w:rsidR="00DF6451">
        <w:rPr>
          <w:rFonts w:ascii="Times New Roman" w:hAnsi="Times New Roman"/>
        </w:rPr>
        <w:t xml:space="preserve">, známého v Evropě. </w:t>
      </w:r>
      <w:r w:rsidR="00421C4B">
        <w:rPr>
          <w:rFonts w:ascii="Times New Roman" w:hAnsi="Times New Roman"/>
        </w:rPr>
        <w:t>C</w:t>
      </w:r>
      <w:r w:rsidR="00856289">
        <w:rPr>
          <w:rFonts w:ascii="Times New Roman" w:hAnsi="Times New Roman"/>
        </w:rPr>
        <w:t>elosvětov</w:t>
      </w:r>
      <w:r w:rsidR="00421C4B">
        <w:rPr>
          <w:rFonts w:ascii="Times New Roman" w:hAnsi="Times New Roman"/>
        </w:rPr>
        <w:t>ý</w:t>
      </w:r>
      <w:r w:rsidR="00856289">
        <w:rPr>
          <w:rFonts w:ascii="Times New Roman" w:hAnsi="Times New Roman"/>
        </w:rPr>
        <w:t xml:space="preserve"> systém včasného varov</w:t>
      </w:r>
      <w:r w:rsidR="009D5142">
        <w:rPr>
          <w:rFonts w:ascii="Times New Roman" w:hAnsi="Times New Roman"/>
        </w:rPr>
        <w:t>á</w:t>
      </w:r>
      <w:r w:rsidR="00856289">
        <w:rPr>
          <w:rFonts w:ascii="Times New Roman" w:hAnsi="Times New Roman"/>
        </w:rPr>
        <w:t>ní</w:t>
      </w:r>
      <w:r w:rsidR="00421C4B">
        <w:rPr>
          <w:rFonts w:ascii="Times New Roman" w:hAnsi="Times New Roman"/>
        </w:rPr>
        <w:t xml:space="preserve"> </w:t>
      </w:r>
      <w:r w:rsidR="00856289">
        <w:rPr>
          <w:rFonts w:ascii="Times New Roman" w:hAnsi="Times New Roman"/>
        </w:rPr>
        <w:t xml:space="preserve">má sloužit zejména organizacím sdruženým v OSN, případně poskytovat včasné varování nejméně rozvinutým státům, které </w:t>
      </w:r>
      <w:r w:rsidR="00421C4B">
        <w:rPr>
          <w:rFonts w:ascii="Times New Roman" w:hAnsi="Times New Roman"/>
        </w:rPr>
        <w:t xml:space="preserve">vlastní systém vytvořen </w:t>
      </w:r>
      <w:r w:rsidR="00856289">
        <w:rPr>
          <w:rFonts w:ascii="Times New Roman" w:hAnsi="Times New Roman"/>
        </w:rPr>
        <w:t>nemají</w:t>
      </w:r>
      <w:r w:rsidR="009D5142">
        <w:rPr>
          <w:rFonts w:ascii="Times New Roman" w:hAnsi="Times New Roman"/>
        </w:rPr>
        <w:t>.</w:t>
      </w:r>
    </w:p>
    <w:p w:rsidR="00C11C78" w:rsidRPr="006232AA" w:rsidRDefault="009D5142" w:rsidP="003431BA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rámci GP DRR proběhla mimo odbornou část i jednání na úrovni tzv. </w:t>
      </w:r>
      <w:proofErr w:type="spellStart"/>
      <w:r>
        <w:rPr>
          <w:rFonts w:ascii="Times New Roman" w:hAnsi="Times New Roman"/>
        </w:rPr>
        <w:t>High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Level</w:t>
      </w:r>
      <w:proofErr w:type="spellEnd"/>
      <w:r>
        <w:rPr>
          <w:rFonts w:ascii="Times New Roman" w:hAnsi="Times New Roman"/>
        </w:rPr>
        <w:t xml:space="preserve"> Meeting, kterého se účastnili vedoucí delegací (ministři, velvyslanci, národní kontaktní osoby</w:t>
      </w:r>
      <w:r w:rsidR="003431BA">
        <w:rPr>
          <w:rFonts w:ascii="Times New Roman" w:hAnsi="Times New Roman"/>
        </w:rPr>
        <w:t xml:space="preserve"> pro DRR</w:t>
      </w:r>
      <w:r>
        <w:rPr>
          <w:rFonts w:ascii="Times New Roman" w:hAnsi="Times New Roman"/>
        </w:rPr>
        <w:t>). O</w:t>
      </w:r>
      <w:r w:rsidR="00C11C78">
        <w:rPr>
          <w:rFonts w:ascii="Times New Roman" w:hAnsi="Times New Roman"/>
        </w:rPr>
        <w:t xml:space="preserve">ficiální prohlášení České republiky v Ženevě přednesl </w:t>
      </w:r>
      <w:r w:rsidR="00C11C78">
        <w:rPr>
          <w:rFonts w:ascii="Times New Roman" w:hAnsi="Times New Roman"/>
        </w:rPr>
        <w:lastRenderedPageBreak/>
        <w:t>prof. Pavel Danihelka</w:t>
      </w:r>
      <w:r>
        <w:rPr>
          <w:rFonts w:ascii="Times New Roman" w:hAnsi="Times New Roman"/>
        </w:rPr>
        <w:t xml:space="preserve"> v</w:t>
      </w:r>
      <w:r w:rsidR="006232AA">
        <w:rPr>
          <w:rFonts w:ascii="Times New Roman" w:hAnsi="Times New Roman"/>
        </w:rPr>
        <w:t xml:space="preserve"> zastoupení pana velvyslance </w:t>
      </w:r>
      <w:r>
        <w:rPr>
          <w:rFonts w:ascii="Times New Roman" w:hAnsi="Times New Roman"/>
        </w:rPr>
        <w:t>Jana Káry, vedoucího české delegace</w:t>
      </w:r>
      <w:r w:rsidR="007A6C31">
        <w:rPr>
          <w:rFonts w:ascii="Times New Roman" w:hAnsi="Times New Roman"/>
        </w:rPr>
        <w:t>. Doplňovala jej</w:t>
      </w:r>
      <w:r w:rsidR="00421C4B">
        <w:rPr>
          <w:rFonts w:ascii="Times New Roman" w:hAnsi="Times New Roman"/>
        </w:rPr>
        <w:t xml:space="preserve"> krátk</w:t>
      </w:r>
      <w:r w:rsidR="007A6C31">
        <w:rPr>
          <w:rFonts w:ascii="Times New Roman" w:hAnsi="Times New Roman"/>
        </w:rPr>
        <w:t>á</w:t>
      </w:r>
      <w:r w:rsidR="00421C4B">
        <w:rPr>
          <w:rFonts w:ascii="Times New Roman" w:hAnsi="Times New Roman"/>
        </w:rPr>
        <w:t xml:space="preserve"> informac</w:t>
      </w:r>
      <w:r w:rsidR="007A6C31">
        <w:rPr>
          <w:rFonts w:ascii="Times New Roman" w:hAnsi="Times New Roman"/>
        </w:rPr>
        <w:t>e, kterou</w:t>
      </w:r>
      <w:r w:rsidR="00421C4B">
        <w:rPr>
          <w:rFonts w:ascii="Times New Roman" w:hAnsi="Times New Roman"/>
        </w:rPr>
        <w:t xml:space="preserve"> zpracova</w:t>
      </w:r>
      <w:r w:rsidR="007A6C31">
        <w:rPr>
          <w:rFonts w:ascii="Times New Roman" w:hAnsi="Times New Roman"/>
        </w:rPr>
        <w:t>li</w:t>
      </w:r>
      <w:r>
        <w:rPr>
          <w:rFonts w:ascii="Times New Roman" w:hAnsi="Times New Roman"/>
        </w:rPr>
        <w:t xml:space="preserve"> zástupci</w:t>
      </w:r>
      <w:r w:rsidR="00421C4B">
        <w:rPr>
          <w:rFonts w:ascii="Times New Roman" w:hAnsi="Times New Roman"/>
        </w:rPr>
        <w:t xml:space="preserve"> Stál</w:t>
      </w:r>
      <w:r>
        <w:rPr>
          <w:rFonts w:ascii="Times New Roman" w:hAnsi="Times New Roman"/>
        </w:rPr>
        <w:t>é</w:t>
      </w:r>
      <w:r w:rsidR="00421C4B">
        <w:rPr>
          <w:rFonts w:ascii="Times New Roman" w:hAnsi="Times New Roman"/>
        </w:rPr>
        <w:t xml:space="preserve"> mis</w:t>
      </w:r>
      <w:r>
        <w:rPr>
          <w:rFonts w:ascii="Times New Roman" w:hAnsi="Times New Roman"/>
        </w:rPr>
        <w:t>e</w:t>
      </w:r>
      <w:r w:rsidR="00421C4B">
        <w:rPr>
          <w:rFonts w:ascii="Times New Roman" w:hAnsi="Times New Roman"/>
        </w:rPr>
        <w:t xml:space="preserve"> v Ženevě </w:t>
      </w:r>
      <w:hyperlink r:id="rId12" w:history="1">
        <w:r w:rsidR="007A6C31" w:rsidRPr="00764A91">
          <w:rPr>
            <w:rStyle w:val="Hypertextovodkaz"/>
            <w:rFonts w:ascii="Times New Roman" w:hAnsi="Times New Roman"/>
          </w:rPr>
          <w:t>https://www.mzv.cz/mis</w:t>
        </w:r>
        <w:bookmarkStart w:id="0" w:name="_GoBack"/>
        <w:bookmarkEnd w:id="0"/>
        <w:r w:rsidR="007A6C31" w:rsidRPr="00764A91">
          <w:rPr>
            <w:rStyle w:val="Hypertextovodkaz"/>
            <w:rFonts w:ascii="Times New Roman" w:hAnsi="Times New Roman"/>
          </w:rPr>
          <w:t>s</w:t>
        </w:r>
        <w:r w:rsidR="007A6C31" w:rsidRPr="00764A91">
          <w:rPr>
            <w:rStyle w:val="Hypertextovodkaz"/>
            <w:rFonts w:ascii="Times New Roman" w:hAnsi="Times New Roman"/>
          </w:rPr>
          <w:t>ion.geneva/en/humanitarian_aid/disaster_risk_reduction/czechia_contributed_to_the.html</w:t>
        </w:r>
      </w:hyperlink>
    </w:p>
    <w:p w:rsidR="0013036D" w:rsidRPr="0013036D" w:rsidRDefault="0013036D" w:rsidP="00A944E4">
      <w:pPr>
        <w:pStyle w:val="Default"/>
        <w:jc w:val="both"/>
      </w:pPr>
    </w:p>
    <w:p w:rsidR="00B33658" w:rsidRPr="00B33658" w:rsidRDefault="00193248" w:rsidP="00B33658">
      <w:pPr>
        <w:autoSpaceDE w:val="0"/>
        <w:autoSpaceDN w:val="0"/>
        <w:adjustRightInd w:val="0"/>
        <w:rPr>
          <w:rFonts w:ascii="Times New Roman" w:hAnsi="Times New Roman"/>
        </w:rPr>
      </w:pPr>
      <w:r w:rsidRPr="00EC6C16">
        <w:rPr>
          <w:rFonts w:ascii="Times New Roman" w:hAnsi="Times New Roman"/>
          <w:b/>
          <w:i/>
        </w:rPr>
        <w:t xml:space="preserve">Ad </w:t>
      </w:r>
      <w:r w:rsidR="00E83DC0" w:rsidRPr="00EC6C16">
        <w:rPr>
          <w:rFonts w:ascii="Times New Roman" w:hAnsi="Times New Roman"/>
          <w:b/>
          <w:i/>
        </w:rPr>
        <w:t>4</w:t>
      </w:r>
      <w:r w:rsidRPr="00EC6C16">
        <w:rPr>
          <w:rFonts w:ascii="Times New Roman" w:hAnsi="Times New Roman"/>
          <w:b/>
          <w:i/>
        </w:rPr>
        <w:t xml:space="preserve">) </w:t>
      </w:r>
      <w:r w:rsidR="00153B15">
        <w:rPr>
          <w:rFonts w:ascii="Times New Roman" w:hAnsi="Times New Roman"/>
        </w:rPr>
        <w:t xml:space="preserve">Prevenci závažných chemických havárií a zejména zkušenostem z USA se věnoval </w:t>
      </w:r>
      <w:proofErr w:type="gramStart"/>
      <w:r w:rsidR="00153B15" w:rsidRPr="00B33658">
        <w:rPr>
          <w:rFonts w:ascii="Times New Roman" w:hAnsi="Times New Roman"/>
          <w:b/>
        </w:rPr>
        <w:t>O.J.</w:t>
      </w:r>
      <w:proofErr w:type="gramEnd"/>
      <w:r w:rsidR="00153B15" w:rsidRPr="00B33658">
        <w:rPr>
          <w:rFonts w:ascii="Times New Roman" w:hAnsi="Times New Roman"/>
          <w:b/>
        </w:rPr>
        <w:t xml:space="preserve"> Mika</w:t>
      </w:r>
      <w:r w:rsidR="00153B15">
        <w:rPr>
          <w:rFonts w:ascii="Times New Roman" w:hAnsi="Times New Roman"/>
        </w:rPr>
        <w:t xml:space="preserve">. Přehledně uvedl literaturu z této oblasti a to jak zahraniční, tak i českou. K hlavním druhům chemických havárií patří úniky chloru, zkapalněného propan – butanu nebo benzínu. Přehledně byly ukázány i fotografie z velkých chemických havárií v USA doplněných </w:t>
      </w:r>
      <w:r w:rsidR="003431BA">
        <w:rPr>
          <w:rFonts w:ascii="Times New Roman" w:hAnsi="Times New Roman"/>
        </w:rPr>
        <w:t xml:space="preserve">videozáznamem </w:t>
      </w:r>
      <w:r w:rsidR="00153B15">
        <w:rPr>
          <w:rFonts w:ascii="Times New Roman" w:hAnsi="Times New Roman"/>
        </w:rPr>
        <w:t>a animacemi. Následovala doporuč</w:t>
      </w:r>
      <w:r w:rsidR="00B33658">
        <w:rPr>
          <w:rFonts w:ascii="Times New Roman" w:hAnsi="Times New Roman"/>
        </w:rPr>
        <w:t>e</w:t>
      </w:r>
      <w:r w:rsidR="00153B15">
        <w:rPr>
          <w:rFonts w:ascii="Times New Roman" w:hAnsi="Times New Roman"/>
        </w:rPr>
        <w:t>ní nových bezpečnostních procedur, příruček</w:t>
      </w:r>
      <w:r w:rsidR="00B33658">
        <w:rPr>
          <w:rFonts w:ascii="Times New Roman" w:hAnsi="Times New Roman"/>
        </w:rPr>
        <w:t>, standardů a zavádění nejlepší bezpečnostní praxe americkou „</w:t>
      </w:r>
      <w:proofErr w:type="spellStart"/>
      <w:r w:rsidR="00B33658">
        <w:rPr>
          <w:rFonts w:ascii="Times New Roman" w:hAnsi="Times New Roman"/>
        </w:rPr>
        <w:t>Chemical</w:t>
      </w:r>
      <w:proofErr w:type="spellEnd"/>
      <w:r w:rsidR="00B33658">
        <w:rPr>
          <w:rFonts w:ascii="Times New Roman" w:hAnsi="Times New Roman"/>
        </w:rPr>
        <w:t xml:space="preserve"> </w:t>
      </w:r>
      <w:proofErr w:type="spellStart"/>
      <w:r w:rsidR="00B33658">
        <w:rPr>
          <w:rFonts w:ascii="Times New Roman" w:hAnsi="Times New Roman"/>
        </w:rPr>
        <w:t>Safety</w:t>
      </w:r>
      <w:proofErr w:type="spellEnd"/>
      <w:r w:rsidR="00B33658">
        <w:rPr>
          <w:rFonts w:ascii="Times New Roman" w:hAnsi="Times New Roman"/>
        </w:rPr>
        <w:t xml:space="preserve"> </w:t>
      </w:r>
      <w:proofErr w:type="spellStart"/>
      <w:r w:rsidR="00B33658">
        <w:rPr>
          <w:rFonts w:ascii="Times New Roman" w:hAnsi="Times New Roman"/>
        </w:rPr>
        <w:t>Board</w:t>
      </w:r>
      <w:proofErr w:type="spellEnd"/>
      <w:r w:rsidR="00B33658">
        <w:rPr>
          <w:rFonts w:ascii="Times New Roman" w:hAnsi="Times New Roman"/>
        </w:rPr>
        <w:t>“ (</w:t>
      </w:r>
      <w:hyperlink r:id="rId13" w:history="1">
        <w:r w:rsidR="00B33658" w:rsidRPr="002724F6">
          <w:rPr>
            <w:rStyle w:val="Hypertextovodkaz"/>
            <w:rFonts w:ascii="Times New Roman" w:hAnsi="Times New Roman"/>
          </w:rPr>
          <w:t>http://www.csb.gov/</w:t>
        </w:r>
      </w:hyperlink>
      <w:r w:rsidR="00B33658">
        <w:rPr>
          <w:rFonts w:ascii="Times New Roman" w:hAnsi="Times New Roman"/>
        </w:rPr>
        <w:t>).</w:t>
      </w:r>
    </w:p>
    <w:p w:rsidR="00B33658" w:rsidRDefault="00B33658" w:rsidP="00B33658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 závěru přednášky byly uvedeny i webové stránky s  informacemi a ukázkami z oblasti těchto velkých chemických havárií.</w:t>
      </w:r>
    </w:p>
    <w:p w:rsidR="00B33658" w:rsidRDefault="00B33658" w:rsidP="00B3365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14" w:history="1">
        <w:r w:rsidRPr="002724F6">
          <w:rPr>
            <w:rStyle w:val="Hypertextovodkaz"/>
            <w:rFonts w:ascii="Times New Roman" w:hAnsi="Times New Roman"/>
          </w:rPr>
          <w:t>http://www.csb.gov/videoroom/detail.aspx?vid=33&amp;F=0&amp;CID=1&amp;pg=1&amp;F_All=y</w:t>
        </w:r>
      </w:hyperlink>
      <w:r>
        <w:rPr>
          <w:rFonts w:ascii="Times New Roman" w:hAnsi="Times New Roman"/>
        </w:rPr>
        <w:t>,</w:t>
      </w:r>
      <w:r w:rsidRPr="00B33658">
        <w:rPr>
          <w:rFonts w:asciiTheme="minorHAnsi" w:eastAsiaTheme="minorEastAsia" w:cstheme="minorBidi"/>
          <w:color w:val="000000" w:themeColor="text1"/>
          <w:sz w:val="32"/>
          <w:szCs w:val="32"/>
        </w:rPr>
        <w:t xml:space="preserve"> </w:t>
      </w:r>
      <w:hyperlink r:id="rId15" w:history="1">
        <w:r w:rsidRPr="00B33658">
          <w:rPr>
            <w:rStyle w:val="Hypertextovodkaz"/>
            <w:rFonts w:ascii="Times New Roman" w:hAnsi="Times New Roman"/>
          </w:rPr>
          <w:t>http://www.csb.gov/videoroom/detail.aspx?vid=3&amp;F=0&amp;CID=1&amp;pg=1&amp;F_All=y</w:t>
        </w:r>
      </w:hyperlink>
      <w:r>
        <w:rPr>
          <w:rFonts w:ascii="Times New Roman" w:hAnsi="Times New Roman"/>
        </w:rPr>
        <w:t>).</w:t>
      </w:r>
    </w:p>
    <w:p w:rsidR="00B33658" w:rsidRDefault="00B33658" w:rsidP="00B33658">
      <w:pPr>
        <w:autoSpaceDE w:val="0"/>
        <w:autoSpaceDN w:val="0"/>
        <w:adjustRightInd w:val="0"/>
        <w:rPr>
          <w:rFonts w:ascii="Times New Roman" w:hAnsi="Times New Roman"/>
        </w:rPr>
      </w:pPr>
    </w:p>
    <w:p w:rsidR="00B33658" w:rsidRPr="00B33658" w:rsidRDefault="00B33658" w:rsidP="00B33658">
      <w:pPr>
        <w:autoSpaceDE w:val="0"/>
        <w:autoSpaceDN w:val="0"/>
        <w:adjustRightInd w:val="0"/>
        <w:rPr>
          <w:rFonts w:ascii="Times New Roman" w:hAnsi="Times New Roman"/>
        </w:rPr>
      </w:pPr>
    </w:p>
    <w:p w:rsidR="00B33658" w:rsidRPr="00B33658" w:rsidRDefault="00420F1A" w:rsidP="002417F4">
      <w:pPr>
        <w:autoSpaceDE w:val="0"/>
        <w:autoSpaceDN w:val="0"/>
        <w:adjustRightInd w:val="0"/>
        <w:rPr>
          <w:rFonts w:ascii="Times New Roman" w:hAnsi="Times New Roman"/>
        </w:rPr>
      </w:pPr>
      <w:r w:rsidRPr="002417F4">
        <w:rPr>
          <w:rFonts w:ascii="Times New Roman" w:hAnsi="Times New Roman"/>
          <w:b/>
          <w:i/>
        </w:rPr>
        <w:t>Ad</w:t>
      </w:r>
      <w:r w:rsidR="00BC0F67" w:rsidRPr="002417F4">
        <w:rPr>
          <w:rFonts w:ascii="Times New Roman" w:hAnsi="Times New Roman"/>
          <w:b/>
          <w:i/>
        </w:rPr>
        <w:t xml:space="preserve"> </w:t>
      </w:r>
      <w:r w:rsidRPr="002417F4">
        <w:rPr>
          <w:rFonts w:ascii="Times New Roman" w:hAnsi="Times New Roman"/>
          <w:b/>
          <w:i/>
        </w:rPr>
        <w:t>5)</w:t>
      </w:r>
      <w:r w:rsidRPr="002417F4">
        <w:rPr>
          <w:rFonts w:ascii="Times New Roman" w:hAnsi="Times New Roman"/>
          <w:b/>
        </w:rPr>
        <w:t xml:space="preserve"> </w:t>
      </w:r>
      <w:r w:rsidR="00B33658">
        <w:rPr>
          <w:rFonts w:ascii="Times New Roman" w:hAnsi="Times New Roman"/>
          <w:b/>
        </w:rPr>
        <w:t xml:space="preserve"> P.A. Skřehot </w:t>
      </w:r>
      <w:r w:rsidR="00AC7E75" w:rsidRPr="00AC7E75">
        <w:rPr>
          <w:rFonts w:ascii="Times New Roman" w:hAnsi="Times New Roman"/>
        </w:rPr>
        <w:t>úvodem</w:t>
      </w:r>
      <w:r w:rsidR="00AC7E75">
        <w:rPr>
          <w:rFonts w:ascii="Times New Roman" w:hAnsi="Times New Roman"/>
          <w:b/>
        </w:rPr>
        <w:t xml:space="preserve"> </w:t>
      </w:r>
      <w:r w:rsidR="00AC7E75">
        <w:rPr>
          <w:rFonts w:ascii="Times New Roman" w:hAnsi="Times New Roman"/>
        </w:rPr>
        <w:t xml:space="preserve">seznámil účastníky s činností Znaleckého ústavu bezpečnosti a ochrany zdraví, </w:t>
      </w:r>
      <w:proofErr w:type="spellStart"/>
      <w:r w:rsidR="00AC7E75">
        <w:rPr>
          <w:rFonts w:ascii="Times New Roman" w:hAnsi="Times New Roman"/>
        </w:rPr>
        <w:t>z.ú</w:t>
      </w:r>
      <w:proofErr w:type="spellEnd"/>
      <w:r w:rsidR="00AC7E75">
        <w:rPr>
          <w:rFonts w:ascii="Times New Roman" w:hAnsi="Times New Roman"/>
        </w:rPr>
        <w:t xml:space="preserve">. (ZÚBOZ), která se zabývá bezpečností práce, požární ochrany, prevencí nehod a havárií apod. (viz </w:t>
      </w:r>
      <w:hyperlink r:id="rId16" w:history="1">
        <w:r w:rsidR="003431BA" w:rsidRPr="008D1C07">
          <w:rPr>
            <w:rStyle w:val="Hypertextovodkaz"/>
            <w:rFonts w:ascii="Times New Roman" w:hAnsi="Times New Roman"/>
          </w:rPr>
          <w:t>www.zuboz.cz</w:t>
        </w:r>
      </w:hyperlink>
      <w:r w:rsidR="003431BA">
        <w:rPr>
          <w:rFonts w:ascii="Times New Roman" w:hAnsi="Times New Roman"/>
        </w:rPr>
        <w:t xml:space="preserve">). </w:t>
      </w:r>
      <w:r w:rsidR="00AC7E75">
        <w:rPr>
          <w:rFonts w:ascii="Times New Roman" w:hAnsi="Times New Roman"/>
        </w:rPr>
        <w:t xml:space="preserve">Dále </w:t>
      </w:r>
      <w:r w:rsidR="00B33658">
        <w:rPr>
          <w:rFonts w:ascii="Times New Roman" w:hAnsi="Times New Roman"/>
        </w:rPr>
        <w:t xml:space="preserve">se ve své přednášce zabýval rozptylem těžkého plynu vzniklého při chemické havárii. </w:t>
      </w:r>
      <w:r w:rsidR="00AC7E75">
        <w:rPr>
          <w:rFonts w:ascii="Times New Roman" w:hAnsi="Times New Roman"/>
        </w:rPr>
        <w:t>Uvedl definici těžkých plynů i jejich vlastnosti. Vznik oblaku těžkého plynu závisí na fyzikálně-chemických vlastnostech unikajícího plynu i podmínkách jeho skladování. R</w:t>
      </w:r>
      <w:r w:rsidR="00CC43CF">
        <w:rPr>
          <w:rFonts w:ascii="Times New Roman" w:hAnsi="Times New Roman"/>
        </w:rPr>
        <w:t>o</w:t>
      </w:r>
      <w:r w:rsidR="00AC7E75">
        <w:rPr>
          <w:rFonts w:ascii="Times New Roman" w:hAnsi="Times New Roman"/>
        </w:rPr>
        <w:t>zptyl takého plynu probíhá v několika fázích. Může dojít buď k</w:t>
      </w:r>
      <w:r w:rsidR="00CC43CF">
        <w:rPr>
          <w:rFonts w:ascii="Times New Roman" w:hAnsi="Times New Roman"/>
        </w:rPr>
        <w:t> </w:t>
      </w:r>
      <w:r w:rsidR="00AC7E75">
        <w:rPr>
          <w:rFonts w:ascii="Times New Roman" w:hAnsi="Times New Roman"/>
        </w:rPr>
        <w:t>jednorázovému</w:t>
      </w:r>
      <w:r w:rsidR="00CC43CF">
        <w:rPr>
          <w:rFonts w:ascii="Times New Roman" w:hAnsi="Times New Roman"/>
        </w:rPr>
        <w:t>,</w:t>
      </w:r>
      <w:r w:rsidR="00AC7E75">
        <w:rPr>
          <w:rFonts w:ascii="Times New Roman" w:hAnsi="Times New Roman"/>
        </w:rPr>
        <w:t xml:space="preserve"> nebo kontinuálnímu úniku plynu.</w:t>
      </w:r>
      <w:r w:rsidR="00CC43CF">
        <w:rPr>
          <w:rFonts w:ascii="Times New Roman" w:hAnsi="Times New Roman"/>
        </w:rPr>
        <w:t xml:space="preserve"> K důležitým aspektům rozptylu těžkého plynu patří charakteristiky oblaku, směr a rychlost proudění větru, stabilita atmosféry, drsnost povrchu i topografie okolního terénu. Závěrem </w:t>
      </w:r>
      <w:proofErr w:type="gramStart"/>
      <w:r w:rsidR="00CC43CF">
        <w:rPr>
          <w:rFonts w:ascii="Times New Roman" w:hAnsi="Times New Roman"/>
        </w:rPr>
        <w:t>P.A.</w:t>
      </w:r>
      <w:proofErr w:type="gramEnd"/>
      <w:r w:rsidR="00CC43CF">
        <w:rPr>
          <w:rFonts w:ascii="Times New Roman" w:hAnsi="Times New Roman"/>
        </w:rPr>
        <w:t xml:space="preserve"> Skřehot uvedl několik praktických případů úniku chloru nebo amoniaku.</w:t>
      </w:r>
    </w:p>
    <w:p w:rsidR="00B33658" w:rsidRDefault="00B33658" w:rsidP="002417F4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417F4" w:rsidRDefault="002417F4" w:rsidP="002417F4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703D" w:rsidRDefault="00AA5D9B" w:rsidP="00DE703D">
      <w:pPr>
        <w:pStyle w:val="Default"/>
        <w:jc w:val="both"/>
      </w:pPr>
      <w:r w:rsidRPr="00AA5D9B">
        <w:rPr>
          <w:b/>
          <w:i/>
        </w:rPr>
        <w:t xml:space="preserve">Ad </w:t>
      </w:r>
      <w:r w:rsidR="00E85387">
        <w:rPr>
          <w:b/>
          <w:i/>
        </w:rPr>
        <w:t>6</w:t>
      </w:r>
      <w:r w:rsidRPr="00AA5D9B">
        <w:rPr>
          <w:b/>
          <w:i/>
        </w:rPr>
        <w:t>)</w:t>
      </w:r>
      <w:r>
        <w:t xml:space="preserve"> </w:t>
      </w:r>
      <w:r w:rsidR="00DE703D">
        <w:t xml:space="preserve">S aktualitami v oblasti zajišťování bezpečnosti ČR seznámil účastníky velmi přehledným způsobem </w:t>
      </w:r>
      <w:r w:rsidR="00DE703D" w:rsidRPr="00DE703D">
        <w:rPr>
          <w:b/>
        </w:rPr>
        <w:t xml:space="preserve">J. </w:t>
      </w:r>
      <w:proofErr w:type="spellStart"/>
      <w:r w:rsidR="00DE703D" w:rsidRPr="00DE703D">
        <w:rPr>
          <w:b/>
        </w:rPr>
        <w:t>Soviš</w:t>
      </w:r>
      <w:proofErr w:type="spellEnd"/>
      <w:r w:rsidR="00DE703D">
        <w:t>. První část prezentace se zabývala Bezpečnostní radou státu (BRS), jejím složením, funkcí a také důležitými dokumenty projednanými od ledna 2018 až do dubna 2019.</w:t>
      </w:r>
      <w:r w:rsidR="00011334">
        <w:t xml:space="preserve"> Patří k nim např. Zpráva o stavu ochrany obyvatelstva ČR 2018, prověřování přímých zahraničních investic z bezpečnostního hlediska, plán cvičení orgánů krizového řízení, aktualizace prvků kritické infrastruktury, dlouhodobý výhled pro obranu 2035 atd. Další část prezentace se zabývala Vládou ČR, jejím složením a působností včetně ústředních orgánů státní správy kam patří i nedávno zřízený Národní úřad pro kybernetickou a informační bezpečnost</w:t>
      </w:r>
      <w:r w:rsidR="008153E0">
        <w:t xml:space="preserve"> (NÚKIB)</w:t>
      </w:r>
      <w:r w:rsidR="00011334">
        <w:t>. Vláda se v posledním zhruba ročním období zabývala mj. přípravě realizace vodních nádrží s ohledem na sucho, návrhem změn statutů BRS, zprávou o plnění programů prevence před povodněmi, návrhem státního rozpočtu na rok 2019,</w:t>
      </w:r>
      <w:r w:rsidR="004B15B8">
        <w:t xml:space="preserve"> informací o průběhu naplňování programů pro omezení následků sucha a nedostatku vody, Leteckou záchrannou službou, řešením sucha v oblasti Rakovnicka apod. Třetí část prezentace </w:t>
      </w:r>
      <w:r w:rsidR="008153E0">
        <w:t>se zabývala novými právními předpisy v oblasti krizového řízení.</w:t>
      </w:r>
    </w:p>
    <w:p w:rsidR="00DE703D" w:rsidRDefault="00DE703D" w:rsidP="00DE703D">
      <w:pPr>
        <w:pStyle w:val="Default"/>
        <w:jc w:val="both"/>
      </w:pPr>
      <w:r>
        <w:t xml:space="preserve">. </w:t>
      </w:r>
    </w:p>
    <w:p w:rsidR="00DE703D" w:rsidRDefault="00DE703D" w:rsidP="00DE703D">
      <w:pPr>
        <w:pStyle w:val="Default"/>
        <w:jc w:val="both"/>
      </w:pPr>
    </w:p>
    <w:p w:rsidR="00E85387" w:rsidRDefault="001E14E9" w:rsidP="008153E0">
      <w:pPr>
        <w:pStyle w:val="Default"/>
        <w:ind w:firstLine="708"/>
        <w:jc w:val="both"/>
      </w:pPr>
      <w:r>
        <w:lastRenderedPageBreak/>
        <w:t xml:space="preserve">Ke všem přednáškám byla bohatá diskuse. </w:t>
      </w:r>
      <w:r w:rsidR="00E85387">
        <w:t>Ukázala, že témata přednášek jsou velice aktuální</w:t>
      </w:r>
      <w:r w:rsidR="008153E0">
        <w:t xml:space="preserve">. Členové ČNV ONK navrhli, aby příští semináře byly věnovány tématům </w:t>
      </w:r>
      <w:r w:rsidR="003431BA">
        <w:t xml:space="preserve">podzemních </w:t>
      </w:r>
      <w:r w:rsidR="008153E0">
        <w:t>vod, snižování biodiverzity i otázce katastrofálního stavu lesů v ČR zejména ve spojení se suchem a napadením kůrovcem. Příští jednání Výboru by mělo být na podzim.</w:t>
      </w:r>
    </w:p>
    <w:p w:rsidR="00A20285" w:rsidRDefault="00A20285" w:rsidP="00E356FC">
      <w:pPr>
        <w:pStyle w:val="Default"/>
        <w:jc w:val="both"/>
      </w:pPr>
    </w:p>
    <w:p w:rsidR="00286804" w:rsidRPr="00D56E36" w:rsidRDefault="00286804" w:rsidP="00D336CA">
      <w:pPr>
        <w:pStyle w:val="Default"/>
        <w:jc w:val="both"/>
      </w:pPr>
    </w:p>
    <w:p w:rsidR="003B6C10" w:rsidRPr="00D63D8C" w:rsidRDefault="003B6C10" w:rsidP="00D336CA">
      <w:pPr>
        <w:rPr>
          <w:rFonts w:ascii="Times New Roman" w:hAnsi="Times New Roman"/>
        </w:rPr>
      </w:pPr>
    </w:p>
    <w:p w:rsidR="00555044" w:rsidRDefault="00626782" w:rsidP="00E85387">
      <w:pPr>
        <w:rPr>
          <w:rFonts w:ascii="Times New Roman" w:hAnsi="Times New Roman"/>
        </w:rPr>
      </w:pPr>
      <w:r w:rsidRPr="00D63D8C">
        <w:rPr>
          <w:rFonts w:ascii="Times New Roman" w:hAnsi="Times New Roman"/>
        </w:rPr>
        <w:t>Zapsal:</w:t>
      </w:r>
      <w:r w:rsidRPr="00D63D8C">
        <w:rPr>
          <w:rFonts w:ascii="Times New Roman" w:hAnsi="Times New Roman"/>
        </w:rPr>
        <w:tab/>
      </w:r>
      <w:r w:rsidRPr="00D63D8C">
        <w:rPr>
          <w:rFonts w:ascii="Times New Roman" w:hAnsi="Times New Roman"/>
        </w:rPr>
        <w:tab/>
        <w:t>I</w:t>
      </w:r>
      <w:r w:rsidR="007E3993" w:rsidRPr="00D63D8C">
        <w:rPr>
          <w:rFonts w:ascii="Times New Roman" w:hAnsi="Times New Roman"/>
        </w:rPr>
        <w:t>ng. Ivan</w:t>
      </w:r>
      <w:r w:rsidRPr="00D63D8C">
        <w:rPr>
          <w:rFonts w:ascii="Times New Roman" w:hAnsi="Times New Roman"/>
        </w:rPr>
        <w:t xml:space="preserve"> Obrusník</w:t>
      </w:r>
      <w:r w:rsidR="007E3993" w:rsidRPr="00D63D8C">
        <w:rPr>
          <w:rFonts w:ascii="Times New Roman" w:hAnsi="Times New Roman"/>
        </w:rPr>
        <w:t>, DrSc.</w:t>
      </w:r>
      <w:r w:rsidRPr="00D63D8C">
        <w:rPr>
          <w:rFonts w:ascii="Times New Roman" w:hAnsi="Times New Roman"/>
        </w:rPr>
        <w:tab/>
      </w:r>
      <w:r w:rsidRPr="00D63D8C">
        <w:rPr>
          <w:rFonts w:ascii="Times New Roman" w:hAnsi="Times New Roman"/>
        </w:rPr>
        <w:tab/>
      </w:r>
      <w:r w:rsidRPr="00D63D8C">
        <w:rPr>
          <w:rFonts w:ascii="Times New Roman" w:hAnsi="Times New Roman"/>
        </w:rPr>
        <w:tab/>
      </w:r>
      <w:r w:rsidR="00D56E36">
        <w:rPr>
          <w:rFonts w:ascii="Times New Roman" w:hAnsi="Times New Roman"/>
        </w:rPr>
        <w:t xml:space="preserve">         </w:t>
      </w:r>
      <w:r w:rsidR="00D336CA" w:rsidRPr="00D63D8C">
        <w:rPr>
          <w:rFonts w:ascii="Times New Roman" w:hAnsi="Times New Roman"/>
        </w:rPr>
        <w:t xml:space="preserve">  </w:t>
      </w:r>
      <w:r w:rsidR="00E85387">
        <w:rPr>
          <w:rFonts w:ascii="Times New Roman" w:hAnsi="Times New Roman"/>
        </w:rPr>
        <w:t>1</w:t>
      </w:r>
      <w:r w:rsidR="008153E0">
        <w:rPr>
          <w:rFonts w:ascii="Times New Roman" w:hAnsi="Times New Roman"/>
        </w:rPr>
        <w:t>7</w:t>
      </w:r>
      <w:r w:rsidR="00E85387">
        <w:rPr>
          <w:rFonts w:ascii="Times New Roman" w:hAnsi="Times New Roman"/>
        </w:rPr>
        <w:t xml:space="preserve">. </w:t>
      </w:r>
      <w:r w:rsidR="008153E0">
        <w:rPr>
          <w:rFonts w:ascii="Times New Roman" w:hAnsi="Times New Roman"/>
        </w:rPr>
        <w:t>června</w:t>
      </w:r>
      <w:r w:rsidR="00E85387">
        <w:rPr>
          <w:rFonts w:ascii="Times New Roman" w:hAnsi="Times New Roman"/>
        </w:rPr>
        <w:t xml:space="preserve"> 201</w:t>
      </w:r>
      <w:r w:rsidR="008153E0">
        <w:rPr>
          <w:rFonts w:ascii="Times New Roman" w:hAnsi="Times New Roman"/>
        </w:rPr>
        <w:t>9</w:t>
      </w:r>
    </w:p>
    <w:p w:rsidR="003431BA" w:rsidRDefault="003431BA" w:rsidP="00E85387">
      <w:pPr>
        <w:rPr>
          <w:rFonts w:ascii="Times New Roman" w:hAnsi="Times New Roman"/>
        </w:rPr>
      </w:pPr>
    </w:p>
    <w:p w:rsidR="003431BA" w:rsidRDefault="003431BA" w:rsidP="00E85387">
      <w:pPr>
        <w:rPr>
          <w:rFonts w:ascii="Times New Roman" w:hAnsi="Times New Roman"/>
        </w:rPr>
      </w:pPr>
    </w:p>
    <w:p w:rsidR="003431BA" w:rsidRDefault="003431BA" w:rsidP="00E85387">
      <w:pPr>
        <w:rPr>
          <w:rFonts w:ascii="Times New Roman" w:hAnsi="Times New Roman"/>
        </w:rPr>
      </w:pPr>
    </w:p>
    <w:p w:rsidR="003431BA" w:rsidRDefault="003431BA" w:rsidP="00E85387">
      <w:pPr>
        <w:rPr>
          <w:rFonts w:ascii="Times New Roman" w:hAnsi="Times New Roman"/>
        </w:rPr>
      </w:pPr>
    </w:p>
    <w:p w:rsidR="003431BA" w:rsidRDefault="003431BA" w:rsidP="00E85387">
      <w:pPr>
        <w:rPr>
          <w:rFonts w:ascii="Times New Roman" w:hAnsi="Times New Roman"/>
        </w:rPr>
      </w:pPr>
    </w:p>
    <w:p w:rsidR="003431BA" w:rsidRDefault="006232AA" w:rsidP="00E8538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5CABC5DA" wp14:editId="44D22E29">
            <wp:simplePos x="0" y="0"/>
            <wp:positionH relativeFrom="column">
              <wp:posOffset>635</wp:posOffset>
            </wp:positionH>
            <wp:positionV relativeFrom="paragraph">
              <wp:posOffset>175895</wp:posOffset>
            </wp:positionV>
            <wp:extent cx="3467100" cy="2599690"/>
            <wp:effectExtent l="0" t="0" r="0" b="0"/>
            <wp:wrapTight wrapText="bothSides">
              <wp:wrapPolygon edited="0">
                <wp:start x="0" y="0"/>
                <wp:lineTo x="0" y="21368"/>
                <wp:lineTo x="21481" y="21368"/>
                <wp:lineTo x="21481" y="0"/>
                <wp:lineTo x="0" y="0"/>
              </wp:wrapPolygon>
            </wp:wrapTight>
            <wp:docPr id="2" name="Obrázek 2" descr="C:\Users\User\Pictures\SamungA3_od2018\2019-05-22 RudenskaMile2019\RudenskaMile201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mungA3_od2018\2019-05-22 RudenskaMile2019\RudenskaMile2019 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1BA" w:rsidRDefault="003431BA" w:rsidP="00E85387">
      <w:pPr>
        <w:rPr>
          <w:rFonts w:ascii="Times New Roman" w:hAnsi="Times New Roman"/>
        </w:rPr>
      </w:pPr>
    </w:p>
    <w:p w:rsidR="003431BA" w:rsidRPr="006232AA" w:rsidRDefault="003431BA" w:rsidP="00E85387">
      <w:pPr>
        <w:rPr>
          <w:rFonts w:ascii="Times New Roman" w:hAnsi="Times New Roman"/>
          <w:b/>
          <w:i/>
          <w:sz w:val="20"/>
          <w:szCs w:val="20"/>
        </w:rPr>
      </w:pPr>
      <w:r w:rsidRPr="006232AA">
        <w:rPr>
          <w:rFonts w:ascii="Times New Roman" w:hAnsi="Times New Roman"/>
          <w:b/>
          <w:i/>
          <w:sz w:val="20"/>
          <w:szCs w:val="20"/>
        </w:rPr>
        <w:t xml:space="preserve">Při 40. </w:t>
      </w:r>
      <w:r w:rsidR="008166E6">
        <w:rPr>
          <w:rFonts w:ascii="Times New Roman" w:hAnsi="Times New Roman"/>
          <w:b/>
          <w:i/>
          <w:sz w:val="20"/>
          <w:szCs w:val="20"/>
        </w:rPr>
        <w:t xml:space="preserve"> z</w:t>
      </w:r>
      <w:r w:rsidRPr="006232AA">
        <w:rPr>
          <w:rFonts w:ascii="Times New Roman" w:hAnsi="Times New Roman"/>
          <w:b/>
          <w:i/>
          <w:sz w:val="20"/>
          <w:szCs w:val="20"/>
        </w:rPr>
        <w:t xml:space="preserve">asedání ČNV ONK přednáší </w:t>
      </w:r>
      <w:proofErr w:type="gramStart"/>
      <w:r w:rsidRPr="006232AA">
        <w:rPr>
          <w:rFonts w:ascii="Times New Roman" w:hAnsi="Times New Roman"/>
          <w:b/>
          <w:i/>
          <w:sz w:val="20"/>
          <w:szCs w:val="20"/>
        </w:rPr>
        <w:t>P.A.</w:t>
      </w:r>
      <w:proofErr w:type="gramEnd"/>
      <w:r w:rsidRPr="006232AA">
        <w:rPr>
          <w:rFonts w:ascii="Times New Roman" w:hAnsi="Times New Roman"/>
          <w:b/>
          <w:i/>
          <w:sz w:val="20"/>
          <w:szCs w:val="20"/>
        </w:rPr>
        <w:t xml:space="preserve"> Skřehot, ředitel ZÚBOZ, </w:t>
      </w:r>
      <w:proofErr w:type="spellStart"/>
      <w:r w:rsidRPr="006232AA">
        <w:rPr>
          <w:rFonts w:ascii="Times New Roman" w:hAnsi="Times New Roman"/>
          <w:b/>
          <w:i/>
          <w:sz w:val="20"/>
          <w:szCs w:val="20"/>
        </w:rPr>
        <w:t>z.s</w:t>
      </w:r>
      <w:proofErr w:type="spellEnd"/>
      <w:r w:rsidRPr="006232AA">
        <w:rPr>
          <w:rFonts w:ascii="Times New Roman" w:hAnsi="Times New Roman"/>
          <w:b/>
          <w:i/>
          <w:sz w:val="20"/>
          <w:szCs w:val="20"/>
        </w:rPr>
        <w:t>.</w:t>
      </w:r>
      <w:r w:rsidR="008166E6">
        <w:rPr>
          <w:rFonts w:ascii="Times New Roman" w:hAnsi="Times New Roman"/>
          <w:b/>
          <w:i/>
          <w:sz w:val="20"/>
          <w:szCs w:val="20"/>
        </w:rPr>
        <w:t xml:space="preserve"> (foto, K. Vančura)</w:t>
      </w:r>
    </w:p>
    <w:sectPr w:rsidR="003431BA" w:rsidRPr="006232AA" w:rsidSect="009C7E95">
      <w:footerReference w:type="default" r:id="rId18"/>
      <w:pgSz w:w="11907" w:h="16840"/>
      <w:pgMar w:top="1418" w:right="1814" w:bottom="1134" w:left="181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86" w:rsidRDefault="00817386">
      <w:r>
        <w:separator/>
      </w:r>
    </w:p>
  </w:endnote>
  <w:endnote w:type="continuationSeparator" w:id="0">
    <w:p w:rsidR="00817386" w:rsidRDefault="0081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51" w:rsidRDefault="005B665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A6C31">
      <w:rPr>
        <w:noProof/>
      </w:rPr>
      <w:t>4</w:t>
    </w:r>
    <w:r>
      <w:rPr>
        <w:noProof/>
      </w:rPr>
      <w:fldChar w:fldCharType="end"/>
    </w:r>
  </w:p>
  <w:p w:rsidR="005B6651" w:rsidRDefault="005B66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86" w:rsidRDefault="00817386">
      <w:r>
        <w:separator/>
      </w:r>
    </w:p>
  </w:footnote>
  <w:footnote w:type="continuationSeparator" w:id="0">
    <w:p w:rsidR="00817386" w:rsidRDefault="0081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0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A1ED0"/>
    <w:multiLevelType w:val="hybridMultilevel"/>
    <w:tmpl w:val="701C5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39E8"/>
    <w:multiLevelType w:val="multilevel"/>
    <w:tmpl w:val="A1CA57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594D49"/>
    <w:multiLevelType w:val="hybridMultilevel"/>
    <w:tmpl w:val="6DD26B0C"/>
    <w:lvl w:ilvl="0" w:tplc="0CD0E8A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D966A28"/>
    <w:multiLevelType w:val="singleLevel"/>
    <w:tmpl w:val="A92468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1313692E"/>
    <w:multiLevelType w:val="multilevel"/>
    <w:tmpl w:val="9C1E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D73D03"/>
    <w:multiLevelType w:val="hybridMultilevel"/>
    <w:tmpl w:val="DDD4BF7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7D279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7E14B34"/>
    <w:multiLevelType w:val="hybridMultilevel"/>
    <w:tmpl w:val="93049DF4"/>
    <w:lvl w:ilvl="0" w:tplc="4268E1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6E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84D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EF6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EC2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2CE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44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A38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CF9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D5EDE"/>
    <w:multiLevelType w:val="hybridMultilevel"/>
    <w:tmpl w:val="C9E299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078FD"/>
    <w:multiLevelType w:val="hybridMultilevel"/>
    <w:tmpl w:val="A3B4D0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84229"/>
    <w:multiLevelType w:val="singleLevel"/>
    <w:tmpl w:val="BC6401C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DA035A6"/>
    <w:multiLevelType w:val="hybridMultilevel"/>
    <w:tmpl w:val="BE9CF5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F73CAD"/>
    <w:multiLevelType w:val="singleLevel"/>
    <w:tmpl w:val="02724F1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26664C0E"/>
    <w:multiLevelType w:val="hybridMultilevel"/>
    <w:tmpl w:val="E3D4C324"/>
    <w:lvl w:ilvl="0" w:tplc="E3FE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63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6F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00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27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ED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41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80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84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E7D3DA0"/>
    <w:multiLevelType w:val="singleLevel"/>
    <w:tmpl w:val="C50C17D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16">
    <w:nsid w:val="35356034"/>
    <w:multiLevelType w:val="hybridMultilevel"/>
    <w:tmpl w:val="0B02CF84"/>
    <w:lvl w:ilvl="0" w:tplc="8E9A0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631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7469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67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0AC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D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4CB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02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2B7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AB613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E46D0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1162A5"/>
    <w:multiLevelType w:val="hybridMultilevel"/>
    <w:tmpl w:val="5B72C11C"/>
    <w:lvl w:ilvl="0" w:tplc="0B64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0722">
      <w:start w:val="12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6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06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E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D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A9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C4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1BA4C73"/>
    <w:multiLevelType w:val="hybridMultilevel"/>
    <w:tmpl w:val="1E8671D4"/>
    <w:lvl w:ilvl="0" w:tplc="386CE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5AA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382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210B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CE0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48B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989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AAE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C6A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9B6906"/>
    <w:multiLevelType w:val="hybridMultilevel"/>
    <w:tmpl w:val="AD5293F0"/>
    <w:lvl w:ilvl="0" w:tplc="C5BC5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81C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E60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6D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47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E5A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CF5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5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4A4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3124055"/>
    <w:multiLevelType w:val="hybridMultilevel"/>
    <w:tmpl w:val="6A6898A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62B15C2"/>
    <w:multiLevelType w:val="hybridMultilevel"/>
    <w:tmpl w:val="738673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E9662F"/>
    <w:multiLevelType w:val="hybridMultilevel"/>
    <w:tmpl w:val="FB4C2BFA"/>
    <w:lvl w:ilvl="0" w:tplc="363C0CD0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>
    <w:nsid w:val="49F9279E"/>
    <w:multiLevelType w:val="singleLevel"/>
    <w:tmpl w:val="0C5C85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4AA159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4B60A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071BE6"/>
    <w:multiLevelType w:val="hybridMultilevel"/>
    <w:tmpl w:val="EDB00F2A"/>
    <w:lvl w:ilvl="0" w:tplc="17F22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6498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301C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221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406A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487C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6411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FA6F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2C6B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4F0177"/>
    <w:multiLevelType w:val="hybridMultilevel"/>
    <w:tmpl w:val="115EA93C"/>
    <w:lvl w:ilvl="0" w:tplc="D66EB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AF4048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1DD19C7"/>
    <w:multiLevelType w:val="hybridMultilevel"/>
    <w:tmpl w:val="6BEA49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B7965"/>
    <w:multiLevelType w:val="hybridMultilevel"/>
    <w:tmpl w:val="D9D688D4"/>
    <w:lvl w:ilvl="0" w:tplc="8E26EC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429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47E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414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01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7CC1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E5F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69D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0E4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3F2F32"/>
    <w:multiLevelType w:val="hybridMultilevel"/>
    <w:tmpl w:val="C4240BBE"/>
    <w:lvl w:ilvl="0" w:tplc="9E1AB2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3E324E5"/>
    <w:multiLevelType w:val="hybridMultilevel"/>
    <w:tmpl w:val="5DA027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E67141"/>
    <w:multiLevelType w:val="hybridMultilevel"/>
    <w:tmpl w:val="0F7C50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55B7850"/>
    <w:multiLevelType w:val="hybridMultilevel"/>
    <w:tmpl w:val="440E50AA"/>
    <w:lvl w:ilvl="0" w:tplc="6B5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7"/>
  </w:num>
  <w:num w:numId="3">
    <w:abstractNumId w:val="26"/>
  </w:num>
  <w:num w:numId="4">
    <w:abstractNumId w:val="17"/>
  </w:num>
  <w:num w:numId="5">
    <w:abstractNumId w:val="30"/>
  </w:num>
  <w:num w:numId="6">
    <w:abstractNumId w:val="0"/>
  </w:num>
  <w:num w:numId="7">
    <w:abstractNumId w:val="18"/>
  </w:num>
  <w:num w:numId="8">
    <w:abstractNumId w:val="25"/>
  </w:num>
  <w:num w:numId="9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23"/>
  </w:num>
  <w:num w:numId="16">
    <w:abstractNumId w:val="28"/>
  </w:num>
  <w:num w:numId="17">
    <w:abstractNumId w:val="36"/>
  </w:num>
  <w:num w:numId="18">
    <w:abstractNumId w:val="22"/>
  </w:num>
  <w:num w:numId="19">
    <w:abstractNumId w:val="35"/>
  </w:num>
  <w:num w:numId="20">
    <w:abstractNumId w:val="6"/>
  </w:num>
  <w:num w:numId="21">
    <w:abstractNumId w:val="12"/>
  </w:num>
  <w:num w:numId="22">
    <w:abstractNumId w:val="5"/>
  </w:num>
  <w:num w:numId="23">
    <w:abstractNumId w:val="34"/>
  </w:num>
  <w:num w:numId="24">
    <w:abstractNumId w:val="2"/>
  </w:num>
  <w:num w:numId="25">
    <w:abstractNumId w:val="29"/>
  </w:num>
  <w:num w:numId="26">
    <w:abstractNumId w:val="3"/>
  </w:num>
  <w:num w:numId="27">
    <w:abstractNumId w:val="16"/>
  </w:num>
  <w:num w:numId="28">
    <w:abstractNumId w:val="21"/>
  </w:num>
  <w:num w:numId="29">
    <w:abstractNumId w:val="20"/>
  </w:num>
  <w:num w:numId="30">
    <w:abstractNumId w:val="32"/>
  </w:num>
  <w:num w:numId="31">
    <w:abstractNumId w:val="8"/>
  </w:num>
  <w:num w:numId="32">
    <w:abstractNumId w:val="19"/>
  </w:num>
  <w:num w:numId="33">
    <w:abstractNumId w:val="14"/>
  </w:num>
  <w:num w:numId="34">
    <w:abstractNumId w:val="24"/>
  </w:num>
  <w:num w:numId="35">
    <w:abstractNumId w:val="33"/>
  </w:num>
  <w:num w:numId="36">
    <w:abstractNumId w:val="1"/>
  </w:num>
  <w:num w:numId="37">
    <w:abstractNumId w:val="31"/>
  </w:num>
  <w:num w:numId="38">
    <w:abstractNumId w:val="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E6"/>
    <w:rsid w:val="00011334"/>
    <w:rsid w:val="00012C37"/>
    <w:rsid w:val="00012E91"/>
    <w:rsid w:val="00013FAA"/>
    <w:rsid w:val="0001625E"/>
    <w:rsid w:val="00024ED5"/>
    <w:rsid w:val="0003124D"/>
    <w:rsid w:val="00037712"/>
    <w:rsid w:val="0004366B"/>
    <w:rsid w:val="00043D80"/>
    <w:rsid w:val="00044CB0"/>
    <w:rsid w:val="000459EC"/>
    <w:rsid w:val="00051E93"/>
    <w:rsid w:val="00053657"/>
    <w:rsid w:val="00056C6F"/>
    <w:rsid w:val="00065159"/>
    <w:rsid w:val="00067D0A"/>
    <w:rsid w:val="000744DE"/>
    <w:rsid w:val="00074F51"/>
    <w:rsid w:val="00083550"/>
    <w:rsid w:val="00085A74"/>
    <w:rsid w:val="00091B08"/>
    <w:rsid w:val="00093278"/>
    <w:rsid w:val="00093E59"/>
    <w:rsid w:val="000944C4"/>
    <w:rsid w:val="00097965"/>
    <w:rsid w:val="000A5DD4"/>
    <w:rsid w:val="000A7878"/>
    <w:rsid w:val="000A7D09"/>
    <w:rsid w:val="000B1253"/>
    <w:rsid w:val="000B184F"/>
    <w:rsid w:val="000B48F6"/>
    <w:rsid w:val="000C1C9F"/>
    <w:rsid w:val="000C3DE5"/>
    <w:rsid w:val="000C4A56"/>
    <w:rsid w:val="000D4CAB"/>
    <w:rsid w:val="000D7BD8"/>
    <w:rsid w:val="000E1D32"/>
    <w:rsid w:val="000E7D28"/>
    <w:rsid w:val="000F2C4A"/>
    <w:rsid w:val="000F4011"/>
    <w:rsid w:val="000F62BE"/>
    <w:rsid w:val="00101DF3"/>
    <w:rsid w:val="00104EC2"/>
    <w:rsid w:val="001063AA"/>
    <w:rsid w:val="00110797"/>
    <w:rsid w:val="00115ADF"/>
    <w:rsid w:val="001164C3"/>
    <w:rsid w:val="00125F68"/>
    <w:rsid w:val="00126C00"/>
    <w:rsid w:val="0013036D"/>
    <w:rsid w:val="00134399"/>
    <w:rsid w:val="00135350"/>
    <w:rsid w:val="00146DA0"/>
    <w:rsid w:val="00150F90"/>
    <w:rsid w:val="0015168B"/>
    <w:rsid w:val="00152BDE"/>
    <w:rsid w:val="00153B15"/>
    <w:rsid w:val="0015409D"/>
    <w:rsid w:val="00154AFD"/>
    <w:rsid w:val="00154DEE"/>
    <w:rsid w:val="00163C35"/>
    <w:rsid w:val="00165AEF"/>
    <w:rsid w:val="00171F5A"/>
    <w:rsid w:val="00174ED9"/>
    <w:rsid w:val="0017626A"/>
    <w:rsid w:val="001764A5"/>
    <w:rsid w:val="00193248"/>
    <w:rsid w:val="00193BB2"/>
    <w:rsid w:val="00195584"/>
    <w:rsid w:val="00195F9E"/>
    <w:rsid w:val="001A1808"/>
    <w:rsid w:val="001A1C31"/>
    <w:rsid w:val="001A2749"/>
    <w:rsid w:val="001A56B0"/>
    <w:rsid w:val="001A70BD"/>
    <w:rsid w:val="001B1B93"/>
    <w:rsid w:val="001B2BBD"/>
    <w:rsid w:val="001C1534"/>
    <w:rsid w:val="001C6D20"/>
    <w:rsid w:val="001C7F9C"/>
    <w:rsid w:val="001D55B9"/>
    <w:rsid w:val="001E090A"/>
    <w:rsid w:val="001E14E9"/>
    <w:rsid w:val="001E2247"/>
    <w:rsid w:val="001E3262"/>
    <w:rsid w:val="001E4586"/>
    <w:rsid w:val="001E7EBB"/>
    <w:rsid w:val="001F23DF"/>
    <w:rsid w:val="001F54F3"/>
    <w:rsid w:val="001F6880"/>
    <w:rsid w:val="001F7920"/>
    <w:rsid w:val="00203D35"/>
    <w:rsid w:val="002047D4"/>
    <w:rsid w:val="00207033"/>
    <w:rsid w:val="00210727"/>
    <w:rsid w:val="002121A4"/>
    <w:rsid w:val="00222885"/>
    <w:rsid w:val="00223C58"/>
    <w:rsid w:val="002319D3"/>
    <w:rsid w:val="0023320D"/>
    <w:rsid w:val="0023678D"/>
    <w:rsid w:val="0023701B"/>
    <w:rsid w:val="002417F4"/>
    <w:rsid w:val="0025056B"/>
    <w:rsid w:val="0026126F"/>
    <w:rsid w:val="00262895"/>
    <w:rsid w:val="00270C38"/>
    <w:rsid w:val="00271284"/>
    <w:rsid w:val="002724F6"/>
    <w:rsid w:val="0027331C"/>
    <w:rsid w:val="002843BC"/>
    <w:rsid w:val="00286804"/>
    <w:rsid w:val="00286F1E"/>
    <w:rsid w:val="002923D2"/>
    <w:rsid w:val="00294F57"/>
    <w:rsid w:val="002A0E91"/>
    <w:rsid w:val="002A1E1A"/>
    <w:rsid w:val="002C0B2A"/>
    <w:rsid w:val="002C1190"/>
    <w:rsid w:val="002C14B3"/>
    <w:rsid w:val="002C3F56"/>
    <w:rsid w:val="002C4512"/>
    <w:rsid w:val="002D03A2"/>
    <w:rsid w:val="002E04CE"/>
    <w:rsid w:val="002E63D9"/>
    <w:rsid w:val="002E69BA"/>
    <w:rsid w:val="002F22E2"/>
    <w:rsid w:val="002F546B"/>
    <w:rsid w:val="00300E40"/>
    <w:rsid w:val="003028F9"/>
    <w:rsid w:val="0030369C"/>
    <w:rsid w:val="00307195"/>
    <w:rsid w:val="003079D2"/>
    <w:rsid w:val="00312837"/>
    <w:rsid w:val="00315D31"/>
    <w:rsid w:val="00320285"/>
    <w:rsid w:val="0032256D"/>
    <w:rsid w:val="00323248"/>
    <w:rsid w:val="003277D8"/>
    <w:rsid w:val="00330BFD"/>
    <w:rsid w:val="00331A90"/>
    <w:rsid w:val="00331CE6"/>
    <w:rsid w:val="003359AC"/>
    <w:rsid w:val="003374AB"/>
    <w:rsid w:val="003420ED"/>
    <w:rsid w:val="003431BA"/>
    <w:rsid w:val="003456FF"/>
    <w:rsid w:val="0035333B"/>
    <w:rsid w:val="00357A9D"/>
    <w:rsid w:val="003622A8"/>
    <w:rsid w:val="003647F3"/>
    <w:rsid w:val="0037186A"/>
    <w:rsid w:val="00372074"/>
    <w:rsid w:val="00376954"/>
    <w:rsid w:val="003801EA"/>
    <w:rsid w:val="003808BA"/>
    <w:rsid w:val="00382625"/>
    <w:rsid w:val="00386712"/>
    <w:rsid w:val="00386993"/>
    <w:rsid w:val="0039004E"/>
    <w:rsid w:val="003912C8"/>
    <w:rsid w:val="00394DE5"/>
    <w:rsid w:val="00395B84"/>
    <w:rsid w:val="003B6C10"/>
    <w:rsid w:val="003B6EE4"/>
    <w:rsid w:val="003C2851"/>
    <w:rsid w:val="003C4667"/>
    <w:rsid w:val="003C480C"/>
    <w:rsid w:val="003C5AD7"/>
    <w:rsid w:val="003D044A"/>
    <w:rsid w:val="003E35C9"/>
    <w:rsid w:val="003E3DCC"/>
    <w:rsid w:val="003E5098"/>
    <w:rsid w:val="003F6032"/>
    <w:rsid w:val="0040230E"/>
    <w:rsid w:val="00402341"/>
    <w:rsid w:val="0040385B"/>
    <w:rsid w:val="004151D6"/>
    <w:rsid w:val="004203B9"/>
    <w:rsid w:val="00420F1A"/>
    <w:rsid w:val="00421C4B"/>
    <w:rsid w:val="00422DC1"/>
    <w:rsid w:val="00424781"/>
    <w:rsid w:val="004254E3"/>
    <w:rsid w:val="00434CAD"/>
    <w:rsid w:val="00435D7C"/>
    <w:rsid w:val="00447362"/>
    <w:rsid w:val="00454622"/>
    <w:rsid w:val="004575D8"/>
    <w:rsid w:val="00466140"/>
    <w:rsid w:val="00466298"/>
    <w:rsid w:val="0047663F"/>
    <w:rsid w:val="004820CE"/>
    <w:rsid w:val="00483439"/>
    <w:rsid w:val="00490C6A"/>
    <w:rsid w:val="00494100"/>
    <w:rsid w:val="00494EB6"/>
    <w:rsid w:val="00497E76"/>
    <w:rsid w:val="004B15B8"/>
    <w:rsid w:val="004B3638"/>
    <w:rsid w:val="004B7042"/>
    <w:rsid w:val="004C1E46"/>
    <w:rsid w:val="004C47F9"/>
    <w:rsid w:val="004C5840"/>
    <w:rsid w:val="004C6570"/>
    <w:rsid w:val="004D4712"/>
    <w:rsid w:val="004D481C"/>
    <w:rsid w:val="004E3722"/>
    <w:rsid w:val="004E7086"/>
    <w:rsid w:val="004F14D3"/>
    <w:rsid w:val="004F1791"/>
    <w:rsid w:val="004F1E1E"/>
    <w:rsid w:val="004F30F5"/>
    <w:rsid w:val="005014DB"/>
    <w:rsid w:val="00505625"/>
    <w:rsid w:val="0051255C"/>
    <w:rsid w:val="005244DD"/>
    <w:rsid w:val="00540A6C"/>
    <w:rsid w:val="0054431A"/>
    <w:rsid w:val="00546FB7"/>
    <w:rsid w:val="00547DED"/>
    <w:rsid w:val="00552E36"/>
    <w:rsid w:val="00555044"/>
    <w:rsid w:val="00556477"/>
    <w:rsid w:val="00560674"/>
    <w:rsid w:val="0056097F"/>
    <w:rsid w:val="00564880"/>
    <w:rsid w:val="0056683D"/>
    <w:rsid w:val="00570021"/>
    <w:rsid w:val="005747C2"/>
    <w:rsid w:val="005815D9"/>
    <w:rsid w:val="00583C32"/>
    <w:rsid w:val="00584562"/>
    <w:rsid w:val="00587223"/>
    <w:rsid w:val="00597E01"/>
    <w:rsid w:val="005A3D2D"/>
    <w:rsid w:val="005A4163"/>
    <w:rsid w:val="005A4EFE"/>
    <w:rsid w:val="005B07C1"/>
    <w:rsid w:val="005B0832"/>
    <w:rsid w:val="005B1CE5"/>
    <w:rsid w:val="005B2C8D"/>
    <w:rsid w:val="005B4D8E"/>
    <w:rsid w:val="005B6651"/>
    <w:rsid w:val="005C45F2"/>
    <w:rsid w:val="005D0918"/>
    <w:rsid w:val="005D5660"/>
    <w:rsid w:val="005D7E6B"/>
    <w:rsid w:val="005E778F"/>
    <w:rsid w:val="005F124A"/>
    <w:rsid w:val="005F2879"/>
    <w:rsid w:val="005F336A"/>
    <w:rsid w:val="005F420B"/>
    <w:rsid w:val="005F5B3A"/>
    <w:rsid w:val="005F77C3"/>
    <w:rsid w:val="0060155C"/>
    <w:rsid w:val="006032A2"/>
    <w:rsid w:val="0060507F"/>
    <w:rsid w:val="00617FB2"/>
    <w:rsid w:val="0062015F"/>
    <w:rsid w:val="00620EC3"/>
    <w:rsid w:val="006213CB"/>
    <w:rsid w:val="00621456"/>
    <w:rsid w:val="006232AA"/>
    <w:rsid w:val="00626128"/>
    <w:rsid w:val="00626782"/>
    <w:rsid w:val="006308A6"/>
    <w:rsid w:val="00632D9E"/>
    <w:rsid w:val="006405EC"/>
    <w:rsid w:val="00642855"/>
    <w:rsid w:val="0064623C"/>
    <w:rsid w:val="0065263D"/>
    <w:rsid w:val="00657AEF"/>
    <w:rsid w:val="00670DE0"/>
    <w:rsid w:val="0067526D"/>
    <w:rsid w:val="00682980"/>
    <w:rsid w:val="00683551"/>
    <w:rsid w:val="00696353"/>
    <w:rsid w:val="006A79E2"/>
    <w:rsid w:val="006B1A11"/>
    <w:rsid w:val="006B3476"/>
    <w:rsid w:val="006B3869"/>
    <w:rsid w:val="006B5102"/>
    <w:rsid w:val="006C7C53"/>
    <w:rsid w:val="006D597B"/>
    <w:rsid w:val="006E39F8"/>
    <w:rsid w:val="006E466E"/>
    <w:rsid w:val="006F36B5"/>
    <w:rsid w:val="006F5C29"/>
    <w:rsid w:val="0070223D"/>
    <w:rsid w:val="00704CF3"/>
    <w:rsid w:val="00711C80"/>
    <w:rsid w:val="00717BCD"/>
    <w:rsid w:val="0072454E"/>
    <w:rsid w:val="007245E2"/>
    <w:rsid w:val="00724E2D"/>
    <w:rsid w:val="007351E6"/>
    <w:rsid w:val="007369B4"/>
    <w:rsid w:val="00745807"/>
    <w:rsid w:val="00750EFD"/>
    <w:rsid w:val="00751BA2"/>
    <w:rsid w:val="00753F56"/>
    <w:rsid w:val="0075770C"/>
    <w:rsid w:val="00761072"/>
    <w:rsid w:val="00762E30"/>
    <w:rsid w:val="00765017"/>
    <w:rsid w:val="007709B3"/>
    <w:rsid w:val="00776411"/>
    <w:rsid w:val="0078185B"/>
    <w:rsid w:val="00783606"/>
    <w:rsid w:val="007879CD"/>
    <w:rsid w:val="0079137D"/>
    <w:rsid w:val="0079294E"/>
    <w:rsid w:val="00794246"/>
    <w:rsid w:val="00796BED"/>
    <w:rsid w:val="007A2E63"/>
    <w:rsid w:val="007A318D"/>
    <w:rsid w:val="007A5EA5"/>
    <w:rsid w:val="007A6C31"/>
    <w:rsid w:val="007A7FD8"/>
    <w:rsid w:val="007B3D91"/>
    <w:rsid w:val="007B63A0"/>
    <w:rsid w:val="007C0C0E"/>
    <w:rsid w:val="007C2ED9"/>
    <w:rsid w:val="007C64A8"/>
    <w:rsid w:val="007C65C3"/>
    <w:rsid w:val="007C66A2"/>
    <w:rsid w:val="007C7C9E"/>
    <w:rsid w:val="007D1778"/>
    <w:rsid w:val="007D2763"/>
    <w:rsid w:val="007E3993"/>
    <w:rsid w:val="007F0E2D"/>
    <w:rsid w:val="007F3DEA"/>
    <w:rsid w:val="007F4A4B"/>
    <w:rsid w:val="0080161A"/>
    <w:rsid w:val="008137FE"/>
    <w:rsid w:val="00815039"/>
    <w:rsid w:val="008153E0"/>
    <w:rsid w:val="008166E6"/>
    <w:rsid w:val="00817386"/>
    <w:rsid w:val="00820A50"/>
    <w:rsid w:val="00825616"/>
    <w:rsid w:val="00826F55"/>
    <w:rsid w:val="0083195D"/>
    <w:rsid w:val="00831BBF"/>
    <w:rsid w:val="00836C84"/>
    <w:rsid w:val="00840A11"/>
    <w:rsid w:val="008468C2"/>
    <w:rsid w:val="008469FB"/>
    <w:rsid w:val="00850012"/>
    <w:rsid w:val="00856289"/>
    <w:rsid w:val="0086002B"/>
    <w:rsid w:val="00867C79"/>
    <w:rsid w:val="00870202"/>
    <w:rsid w:val="0087023D"/>
    <w:rsid w:val="00871EBA"/>
    <w:rsid w:val="00872944"/>
    <w:rsid w:val="00881BDC"/>
    <w:rsid w:val="00881C4A"/>
    <w:rsid w:val="00886BF4"/>
    <w:rsid w:val="00887405"/>
    <w:rsid w:val="008A0CC2"/>
    <w:rsid w:val="008A32D2"/>
    <w:rsid w:val="008B100C"/>
    <w:rsid w:val="008C04B2"/>
    <w:rsid w:val="008C281C"/>
    <w:rsid w:val="008D2688"/>
    <w:rsid w:val="008D2865"/>
    <w:rsid w:val="008D4AC2"/>
    <w:rsid w:val="008E29C5"/>
    <w:rsid w:val="008E3FF9"/>
    <w:rsid w:val="009000BD"/>
    <w:rsid w:val="00900521"/>
    <w:rsid w:val="00902BB1"/>
    <w:rsid w:val="00903D0A"/>
    <w:rsid w:val="0090570F"/>
    <w:rsid w:val="00907282"/>
    <w:rsid w:val="009108AA"/>
    <w:rsid w:val="00910A51"/>
    <w:rsid w:val="009127FE"/>
    <w:rsid w:val="009143A6"/>
    <w:rsid w:val="009165BC"/>
    <w:rsid w:val="00924D61"/>
    <w:rsid w:val="00933542"/>
    <w:rsid w:val="0093683A"/>
    <w:rsid w:val="00940501"/>
    <w:rsid w:val="0094661F"/>
    <w:rsid w:val="009544FB"/>
    <w:rsid w:val="009571FA"/>
    <w:rsid w:val="00963D61"/>
    <w:rsid w:val="009748A2"/>
    <w:rsid w:val="00976C8A"/>
    <w:rsid w:val="00976E5C"/>
    <w:rsid w:val="00983DA9"/>
    <w:rsid w:val="00984453"/>
    <w:rsid w:val="00991023"/>
    <w:rsid w:val="00991860"/>
    <w:rsid w:val="009976F8"/>
    <w:rsid w:val="009A25EB"/>
    <w:rsid w:val="009B258B"/>
    <w:rsid w:val="009B3D0A"/>
    <w:rsid w:val="009B4049"/>
    <w:rsid w:val="009B4657"/>
    <w:rsid w:val="009C0F9D"/>
    <w:rsid w:val="009C4BB2"/>
    <w:rsid w:val="009C51D2"/>
    <w:rsid w:val="009C7E95"/>
    <w:rsid w:val="009D5142"/>
    <w:rsid w:val="009E0619"/>
    <w:rsid w:val="009F2B56"/>
    <w:rsid w:val="009F63DF"/>
    <w:rsid w:val="00A00B79"/>
    <w:rsid w:val="00A0660A"/>
    <w:rsid w:val="00A11745"/>
    <w:rsid w:val="00A129D7"/>
    <w:rsid w:val="00A134D2"/>
    <w:rsid w:val="00A177F4"/>
    <w:rsid w:val="00A20285"/>
    <w:rsid w:val="00A23E6D"/>
    <w:rsid w:val="00A3087A"/>
    <w:rsid w:val="00A32744"/>
    <w:rsid w:val="00A333D7"/>
    <w:rsid w:val="00A37D99"/>
    <w:rsid w:val="00A414BB"/>
    <w:rsid w:val="00A436AD"/>
    <w:rsid w:val="00A462E1"/>
    <w:rsid w:val="00A54D90"/>
    <w:rsid w:val="00A55465"/>
    <w:rsid w:val="00A64C56"/>
    <w:rsid w:val="00A67EFB"/>
    <w:rsid w:val="00A73F76"/>
    <w:rsid w:val="00A748E3"/>
    <w:rsid w:val="00A83B67"/>
    <w:rsid w:val="00A84FFF"/>
    <w:rsid w:val="00A853D3"/>
    <w:rsid w:val="00A92E6F"/>
    <w:rsid w:val="00A934A9"/>
    <w:rsid w:val="00A93625"/>
    <w:rsid w:val="00A944E4"/>
    <w:rsid w:val="00A95DA0"/>
    <w:rsid w:val="00A96862"/>
    <w:rsid w:val="00AA1469"/>
    <w:rsid w:val="00AA4CE8"/>
    <w:rsid w:val="00AA5D9B"/>
    <w:rsid w:val="00AA6BBB"/>
    <w:rsid w:val="00AA6D9E"/>
    <w:rsid w:val="00AB41B8"/>
    <w:rsid w:val="00AC1982"/>
    <w:rsid w:val="00AC64C3"/>
    <w:rsid w:val="00AC6743"/>
    <w:rsid w:val="00AC7E75"/>
    <w:rsid w:val="00AD2006"/>
    <w:rsid w:val="00AD5DDD"/>
    <w:rsid w:val="00AE4AA3"/>
    <w:rsid w:val="00AF2561"/>
    <w:rsid w:val="00AF35FD"/>
    <w:rsid w:val="00AF59C5"/>
    <w:rsid w:val="00AF7402"/>
    <w:rsid w:val="00B04529"/>
    <w:rsid w:val="00B0612A"/>
    <w:rsid w:val="00B139C5"/>
    <w:rsid w:val="00B24AC8"/>
    <w:rsid w:val="00B25634"/>
    <w:rsid w:val="00B26AFD"/>
    <w:rsid w:val="00B2726B"/>
    <w:rsid w:val="00B3018A"/>
    <w:rsid w:val="00B30547"/>
    <w:rsid w:val="00B33658"/>
    <w:rsid w:val="00B364E5"/>
    <w:rsid w:val="00B43847"/>
    <w:rsid w:val="00B4787E"/>
    <w:rsid w:val="00B52E4D"/>
    <w:rsid w:val="00B52FFE"/>
    <w:rsid w:val="00B64571"/>
    <w:rsid w:val="00B700E4"/>
    <w:rsid w:val="00B7556B"/>
    <w:rsid w:val="00B76BF5"/>
    <w:rsid w:val="00B77E00"/>
    <w:rsid w:val="00B81093"/>
    <w:rsid w:val="00B83896"/>
    <w:rsid w:val="00B942CA"/>
    <w:rsid w:val="00B95701"/>
    <w:rsid w:val="00BA184C"/>
    <w:rsid w:val="00BA2870"/>
    <w:rsid w:val="00BA2BAA"/>
    <w:rsid w:val="00BA57CB"/>
    <w:rsid w:val="00BB068B"/>
    <w:rsid w:val="00BB736C"/>
    <w:rsid w:val="00BC0F67"/>
    <w:rsid w:val="00BC350C"/>
    <w:rsid w:val="00BC7179"/>
    <w:rsid w:val="00BC7317"/>
    <w:rsid w:val="00BD3153"/>
    <w:rsid w:val="00BD3D2E"/>
    <w:rsid w:val="00BD7D51"/>
    <w:rsid w:val="00BF1B91"/>
    <w:rsid w:val="00BF1BB5"/>
    <w:rsid w:val="00BF58AA"/>
    <w:rsid w:val="00BF6331"/>
    <w:rsid w:val="00C0226F"/>
    <w:rsid w:val="00C06C26"/>
    <w:rsid w:val="00C106EF"/>
    <w:rsid w:val="00C10EEB"/>
    <w:rsid w:val="00C11C78"/>
    <w:rsid w:val="00C143CA"/>
    <w:rsid w:val="00C20DCA"/>
    <w:rsid w:val="00C21210"/>
    <w:rsid w:val="00C21306"/>
    <w:rsid w:val="00C23EEB"/>
    <w:rsid w:val="00C35A8B"/>
    <w:rsid w:val="00C35B97"/>
    <w:rsid w:val="00C4247F"/>
    <w:rsid w:val="00C43AFB"/>
    <w:rsid w:val="00C51C49"/>
    <w:rsid w:val="00C5525A"/>
    <w:rsid w:val="00C61F45"/>
    <w:rsid w:val="00C62A65"/>
    <w:rsid w:val="00C64007"/>
    <w:rsid w:val="00C8253A"/>
    <w:rsid w:val="00C848B7"/>
    <w:rsid w:val="00C84AF8"/>
    <w:rsid w:val="00C85576"/>
    <w:rsid w:val="00C90381"/>
    <w:rsid w:val="00C909E3"/>
    <w:rsid w:val="00C91F79"/>
    <w:rsid w:val="00CA1551"/>
    <w:rsid w:val="00CA1BAE"/>
    <w:rsid w:val="00CA2FF9"/>
    <w:rsid w:val="00CA36C4"/>
    <w:rsid w:val="00CA3A7D"/>
    <w:rsid w:val="00CA3F80"/>
    <w:rsid w:val="00CA495F"/>
    <w:rsid w:val="00CA6F84"/>
    <w:rsid w:val="00CB22A0"/>
    <w:rsid w:val="00CB31E7"/>
    <w:rsid w:val="00CB7362"/>
    <w:rsid w:val="00CC298F"/>
    <w:rsid w:val="00CC3724"/>
    <w:rsid w:val="00CC43CF"/>
    <w:rsid w:val="00CC5A50"/>
    <w:rsid w:val="00CC610C"/>
    <w:rsid w:val="00CD09C3"/>
    <w:rsid w:val="00CD69A2"/>
    <w:rsid w:val="00CE3430"/>
    <w:rsid w:val="00CE5D6F"/>
    <w:rsid w:val="00CF36FB"/>
    <w:rsid w:val="00CF4222"/>
    <w:rsid w:val="00D12C52"/>
    <w:rsid w:val="00D15989"/>
    <w:rsid w:val="00D15CD8"/>
    <w:rsid w:val="00D222E0"/>
    <w:rsid w:val="00D24055"/>
    <w:rsid w:val="00D265E6"/>
    <w:rsid w:val="00D336CA"/>
    <w:rsid w:val="00D37FF3"/>
    <w:rsid w:val="00D40EAF"/>
    <w:rsid w:val="00D41E21"/>
    <w:rsid w:val="00D45FD8"/>
    <w:rsid w:val="00D46176"/>
    <w:rsid w:val="00D56E36"/>
    <w:rsid w:val="00D60064"/>
    <w:rsid w:val="00D62395"/>
    <w:rsid w:val="00D63D8C"/>
    <w:rsid w:val="00D717FB"/>
    <w:rsid w:val="00D87A2A"/>
    <w:rsid w:val="00D91D1F"/>
    <w:rsid w:val="00D946BE"/>
    <w:rsid w:val="00D95FB3"/>
    <w:rsid w:val="00DA58F4"/>
    <w:rsid w:val="00DA6C23"/>
    <w:rsid w:val="00DA7543"/>
    <w:rsid w:val="00DA782D"/>
    <w:rsid w:val="00DB195C"/>
    <w:rsid w:val="00DB3403"/>
    <w:rsid w:val="00DC3699"/>
    <w:rsid w:val="00DC6764"/>
    <w:rsid w:val="00DD05C7"/>
    <w:rsid w:val="00DD2BA2"/>
    <w:rsid w:val="00DD73A8"/>
    <w:rsid w:val="00DE703D"/>
    <w:rsid w:val="00DF1493"/>
    <w:rsid w:val="00DF3343"/>
    <w:rsid w:val="00DF369B"/>
    <w:rsid w:val="00DF4DE4"/>
    <w:rsid w:val="00DF6451"/>
    <w:rsid w:val="00E00404"/>
    <w:rsid w:val="00E03B67"/>
    <w:rsid w:val="00E10717"/>
    <w:rsid w:val="00E11187"/>
    <w:rsid w:val="00E14FBB"/>
    <w:rsid w:val="00E205EE"/>
    <w:rsid w:val="00E22F42"/>
    <w:rsid w:val="00E230DE"/>
    <w:rsid w:val="00E23B53"/>
    <w:rsid w:val="00E349D3"/>
    <w:rsid w:val="00E356FC"/>
    <w:rsid w:val="00E3673F"/>
    <w:rsid w:val="00E3765D"/>
    <w:rsid w:val="00E37B70"/>
    <w:rsid w:val="00E516F0"/>
    <w:rsid w:val="00E523DD"/>
    <w:rsid w:val="00E52EFE"/>
    <w:rsid w:val="00E53861"/>
    <w:rsid w:val="00E54ADE"/>
    <w:rsid w:val="00E54D4E"/>
    <w:rsid w:val="00E56DE8"/>
    <w:rsid w:val="00E619AF"/>
    <w:rsid w:val="00E66B12"/>
    <w:rsid w:val="00E66CB0"/>
    <w:rsid w:val="00E73D81"/>
    <w:rsid w:val="00E744E5"/>
    <w:rsid w:val="00E75282"/>
    <w:rsid w:val="00E759A9"/>
    <w:rsid w:val="00E82045"/>
    <w:rsid w:val="00E833E5"/>
    <w:rsid w:val="00E83DC0"/>
    <w:rsid w:val="00E85387"/>
    <w:rsid w:val="00E86A41"/>
    <w:rsid w:val="00E90B3F"/>
    <w:rsid w:val="00E9122F"/>
    <w:rsid w:val="00E95A7F"/>
    <w:rsid w:val="00E96C4E"/>
    <w:rsid w:val="00EA0254"/>
    <w:rsid w:val="00EA3F07"/>
    <w:rsid w:val="00EA3F16"/>
    <w:rsid w:val="00EA78AF"/>
    <w:rsid w:val="00EB1398"/>
    <w:rsid w:val="00EB6AED"/>
    <w:rsid w:val="00EB7CAB"/>
    <w:rsid w:val="00EB7E33"/>
    <w:rsid w:val="00EC33CD"/>
    <w:rsid w:val="00EC3591"/>
    <w:rsid w:val="00EC5590"/>
    <w:rsid w:val="00EC6C16"/>
    <w:rsid w:val="00ED7BC3"/>
    <w:rsid w:val="00EE233D"/>
    <w:rsid w:val="00EF6434"/>
    <w:rsid w:val="00EF77EB"/>
    <w:rsid w:val="00F11392"/>
    <w:rsid w:val="00F126BD"/>
    <w:rsid w:val="00F22B7A"/>
    <w:rsid w:val="00F22DF5"/>
    <w:rsid w:val="00F27B67"/>
    <w:rsid w:val="00F34F73"/>
    <w:rsid w:val="00F40FDE"/>
    <w:rsid w:val="00F430BE"/>
    <w:rsid w:val="00F43DFD"/>
    <w:rsid w:val="00F46B6D"/>
    <w:rsid w:val="00F70E48"/>
    <w:rsid w:val="00F82CA6"/>
    <w:rsid w:val="00F8592D"/>
    <w:rsid w:val="00F90CE3"/>
    <w:rsid w:val="00FA2CB7"/>
    <w:rsid w:val="00FA6610"/>
    <w:rsid w:val="00FB00EE"/>
    <w:rsid w:val="00FB5217"/>
    <w:rsid w:val="00FC0164"/>
    <w:rsid w:val="00FC4F22"/>
    <w:rsid w:val="00FC50C0"/>
    <w:rsid w:val="00FC5F63"/>
    <w:rsid w:val="00FC6265"/>
    <w:rsid w:val="00FD49B5"/>
    <w:rsid w:val="00FD6688"/>
    <w:rsid w:val="00FD6EAE"/>
    <w:rsid w:val="00FE100B"/>
    <w:rsid w:val="00FE3A8E"/>
    <w:rsid w:val="00FE7355"/>
    <w:rsid w:val="00FE7F81"/>
    <w:rsid w:val="00FF5E39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0BE"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430BE"/>
    <w:pPr>
      <w:keepNext/>
      <w:spacing w:before="240" w:after="6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430BE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430BE"/>
    <w:pPr>
      <w:keepNext/>
      <w:spacing w:before="240" w:after="60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F430BE"/>
    <w:pPr>
      <w:keepNext/>
      <w:outlineLvl w:val="3"/>
    </w:pPr>
    <w:rPr>
      <w:rFonts w:ascii="Arial Rounded MT Bold" w:hAnsi="Arial Rounded MT Bold" w:cs="Arial Rounded MT Bold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B478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customStyle="1" w:styleId="Norm-angl">
    <w:name w:val="Norm-angl."/>
    <w:basedOn w:val="Normln"/>
    <w:uiPriority w:val="99"/>
    <w:rsid w:val="00F430BE"/>
    <w:rPr>
      <w:lang w:val="en-US"/>
    </w:rPr>
  </w:style>
  <w:style w:type="paragraph" w:styleId="Zkladntext2">
    <w:name w:val="Body Text 2"/>
    <w:basedOn w:val="Normln"/>
    <w:link w:val="Zkladntext2Char"/>
    <w:uiPriority w:val="99"/>
    <w:rsid w:val="00F430BE"/>
    <w:pPr>
      <w:spacing w:before="60"/>
      <w:jc w:val="center"/>
    </w:pPr>
    <w:rPr>
      <w:b/>
      <w:bCs/>
      <w:sz w:val="28"/>
      <w:szCs w:val="28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430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rsid w:val="00F430BE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430B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textovodkaz">
    <w:name w:val="Hyperlink"/>
    <w:uiPriority w:val="99"/>
    <w:rsid w:val="00F430BE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30BE"/>
    <w:pPr>
      <w:spacing w:before="6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Arial" w:hAnsi="Arial" w:cs="Times New Roman"/>
      <w:sz w:val="24"/>
      <w:szCs w:val="24"/>
    </w:rPr>
  </w:style>
  <w:style w:type="character" w:styleId="Sledovanodkaz">
    <w:name w:val="FollowedHyperlink"/>
    <w:uiPriority w:val="99"/>
    <w:rsid w:val="00F430BE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F430BE"/>
    <w:pPr>
      <w:spacing w:before="120"/>
      <w:ind w:left="300"/>
      <w:jc w:val="left"/>
    </w:pPr>
    <w:rPr>
      <w:rFonts w:ascii="Verdana" w:eastAsia="Arial Unicode MS" w:hAnsi="Verdana" w:cs="Verdana"/>
      <w:sz w:val="18"/>
      <w:szCs w:val="18"/>
    </w:rPr>
  </w:style>
  <w:style w:type="paragraph" w:customStyle="1" w:styleId="h1">
    <w:name w:val="h1"/>
    <w:basedOn w:val="Normln"/>
    <w:uiPriority w:val="99"/>
    <w:rsid w:val="00F430BE"/>
    <w:pPr>
      <w:spacing w:before="120"/>
      <w:ind w:left="300"/>
      <w:jc w:val="left"/>
    </w:pPr>
    <w:rPr>
      <w:rFonts w:ascii="Verdana" w:eastAsia="Arial Unicode MS" w:hAnsi="Verdana" w:cs="Verdana"/>
      <w:b/>
      <w:bCs/>
      <w:sz w:val="26"/>
      <w:szCs w:val="26"/>
    </w:rPr>
  </w:style>
  <w:style w:type="paragraph" w:customStyle="1" w:styleId="Default">
    <w:name w:val="Default"/>
    <w:rsid w:val="00AF2561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Odstavecseseznamem">
    <w:name w:val="List Paragraph"/>
    <w:basedOn w:val="Normln"/>
    <w:uiPriority w:val="34"/>
    <w:qFormat/>
    <w:rsid w:val="00300E40"/>
    <w:pPr>
      <w:ind w:left="720"/>
      <w:contextualSpacing/>
      <w:jc w:val="left"/>
    </w:pPr>
    <w:rPr>
      <w:rFonts w:ascii="Times New Roman" w:hAnsi="Times New Roman"/>
    </w:rPr>
  </w:style>
  <w:style w:type="paragraph" w:styleId="Nzev">
    <w:name w:val="Title"/>
    <w:basedOn w:val="Normln"/>
    <w:link w:val="NzevChar"/>
    <w:uiPriority w:val="99"/>
    <w:qFormat/>
    <w:rsid w:val="009057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PsacstrojHTML">
    <w:name w:val="HTML Typewriter"/>
    <w:uiPriority w:val="99"/>
    <w:rsid w:val="005F336A"/>
    <w:rPr>
      <w:rFonts w:ascii="Courier New" w:hAnsi="Courier New" w:cs="Times New Roman"/>
      <w:sz w:val="20"/>
    </w:rPr>
  </w:style>
  <w:style w:type="character" w:styleId="Odkaznakoment">
    <w:name w:val="annotation reference"/>
    <w:semiHidden/>
    <w:rsid w:val="002D03A2"/>
    <w:rPr>
      <w:sz w:val="16"/>
      <w:szCs w:val="16"/>
    </w:rPr>
  </w:style>
  <w:style w:type="paragraph" w:styleId="Textkomente">
    <w:name w:val="annotation text"/>
    <w:basedOn w:val="Normln"/>
    <w:semiHidden/>
    <w:rsid w:val="002D03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D03A2"/>
    <w:rPr>
      <w:b/>
      <w:bCs/>
    </w:rPr>
  </w:style>
  <w:style w:type="paragraph" w:styleId="Revize">
    <w:name w:val="Revision"/>
    <w:hidden/>
    <w:uiPriority w:val="99"/>
    <w:semiHidden/>
    <w:rsid w:val="006B5102"/>
    <w:rPr>
      <w:rFonts w:ascii="Arial" w:hAnsi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7A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87A2A"/>
    <w:rPr>
      <w:rFonts w:ascii="Arial" w:hAnsi="Arial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504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555044"/>
    <w:rPr>
      <w:rFonts w:ascii="Arial" w:hAnsi="Arial"/>
    </w:rPr>
  </w:style>
  <w:style w:type="character" w:styleId="Odkaznavysvtlivky">
    <w:name w:val="endnote reference"/>
    <w:uiPriority w:val="99"/>
    <w:semiHidden/>
    <w:unhideWhenUsed/>
    <w:rsid w:val="00555044"/>
    <w:rPr>
      <w:vertAlign w:val="superscript"/>
    </w:rPr>
  </w:style>
  <w:style w:type="character" w:styleId="Zvraznn">
    <w:name w:val="Emphasis"/>
    <w:uiPriority w:val="20"/>
    <w:qFormat/>
    <w:locked/>
    <w:rsid w:val="004203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0BE"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430BE"/>
    <w:pPr>
      <w:keepNext/>
      <w:spacing w:before="240" w:after="6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430BE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430BE"/>
    <w:pPr>
      <w:keepNext/>
      <w:spacing w:before="240" w:after="60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F430BE"/>
    <w:pPr>
      <w:keepNext/>
      <w:outlineLvl w:val="3"/>
    </w:pPr>
    <w:rPr>
      <w:rFonts w:ascii="Arial Rounded MT Bold" w:hAnsi="Arial Rounded MT Bold" w:cs="Arial Rounded MT Bold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B478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customStyle="1" w:styleId="Norm-angl">
    <w:name w:val="Norm-angl."/>
    <w:basedOn w:val="Normln"/>
    <w:uiPriority w:val="99"/>
    <w:rsid w:val="00F430BE"/>
    <w:rPr>
      <w:lang w:val="en-US"/>
    </w:rPr>
  </w:style>
  <w:style w:type="paragraph" w:styleId="Zkladntext2">
    <w:name w:val="Body Text 2"/>
    <w:basedOn w:val="Normln"/>
    <w:link w:val="Zkladntext2Char"/>
    <w:uiPriority w:val="99"/>
    <w:rsid w:val="00F430BE"/>
    <w:pPr>
      <w:spacing w:before="60"/>
      <w:jc w:val="center"/>
    </w:pPr>
    <w:rPr>
      <w:b/>
      <w:bCs/>
      <w:sz w:val="28"/>
      <w:szCs w:val="28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430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Arial" w:hAnsi="Arial" w:cs="Times New Roman"/>
      <w:sz w:val="24"/>
      <w:szCs w:val="24"/>
    </w:rPr>
  </w:style>
  <w:style w:type="character" w:styleId="slostrnky">
    <w:name w:val="page number"/>
    <w:uiPriority w:val="99"/>
    <w:rsid w:val="00F430BE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F430B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textovodkaz">
    <w:name w:val="Hyperlink"/>
    <w:uiPriority w:val="99"/>
    <w:rsid w:val="00F430BE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30BE"/>
    <w:pPr>
      <w:spacing w:before="6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Arial" w:hAnsi="Arial" w:cs="Times New Roman"/>
      <w:sz w:val="24"/>
      <w:szCs w:val="24"/>
    </w:rPr>
  </w:style>
  <w:style w:type="character" w:styleId="Sledovanodkaz">
    <w:name w:val="FollowedHyperlink"/>
    <w:uiPriority w:val="99"/>
    <w:rsid w:val="00F430BE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F430BE"/>
    <w:pPr>
      <w:spacing w:before="120"/>
      <w:ind w:left="300"/>
      <w:jc w:val="left"/>
    </w:pPr>
    <w:rPr>
      <w:rFonts w:ascii="Verdana" w:eastAsia="Arial Unicode MS" w:hAnsi="Verdana" w:cs="Verdana"/>
      <w:sz w:val="18"/>
      <w:szCs w:val="18"/>
    </w:rPr>
  </w:style>
  <w:style w:type="paragraph" w:customStyle="1" w:styleId="h1">
    <w:name w:val="h1"/>
    <w:basedOn w:val="Normln"/>
    <w:uiPriority w:val="99"/>
    <w:rsid w:val="00F430BE"/>
    <w:pPr>
      <w:spacing w:before="120"/>
      <w:ind w:left="300"/>
      <w:jc w:val="left"/>
    </w:pPr>
    <w:rPr>
      <w:rFonts w:ascii="Verdana" w:eastAsia="Arial Unicode MS" w:hAnsi="Verdana" w:cs="Verdana"/>
      <w:b/>
      <w:bCs/>
      <w:sz w:val="26"/>
      <w:szCs w:val="26"/>
    </w:rPr>
  </w:style>
  <w:style w:type="paragraph" w:customStyle="1" w:styleId="Default">
    <w:name w:val="Default"/>
    <w:rsid w:val="00AF2561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Odstavecseseznamem">
    <w:name w:val="List Paragraph"/>
    <w:basedOn w:val="Normln"/>
    <w:uiPriority w:val="34"/>
    <w:qFormat/>
    <w:rsid w:val="00300E40"/>
    <w:pPr>
      <w:ind w:left="720"/>
      <w:contextualSpacing/>
      <w:jc w:val="left"/>
    </w:pPr>
    <w:rPr>
      <w:rFonts w:ascii="Times New Roman" w:hAnsi="Times New Roman"/>
    </w:rPr>
  </w:style>
  <w:style w:type="paragraph" w:styleId="Nzev">
    <w:name w:val="Title"/>
    <w:basedOn w:val="Normln"/>
    <w:link w:val="NzevChar"/>
    <w:uiPriority w:val="99"/>
    <w:qFormat/>
    <w:rsid w:val="009057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PsacstrojHTML">
    <w:name w:val="HTML Typewriter"/>
    <w:uiPriority w:val="99"/>
    <w:rsid w:val="005F336A"/>
    <w:rPr>
      <w:rFonts w:ascii="Courier New" w:hAnsi="Courier New" w:cs="Times New Roman"/>
      <w:sz w:val="20"/>
    </w:rPr>
  </w:style>
  <w:style w:type="character" w:styleId="Odkaznakoment">
    <w:name w:val="annotation reference"/>
    <w:semiHidden/>
    <w:rsid w:val="002D03A2"/>
    <w:rPr>
      <w:sz w:val="16"/>
      <w:szCs w:val="16"/>
    </w:rPr>
  </w:style>
  <w:style w:type="paragraph" w:styleId="Textkomente">
    <w:name w:val="annotation text"/>
    <w:basedOn w:val="Normln"/>
    <w:semiHidden/>
    <w:rsid w:val="002D03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D03A2"/>
    <w:rPr>
      <w:b/>
      <w:bCs/>
    </w:rPr>
  </w:style>
  <w:style w:type="paragraph" w:styleId="Revize">
    <w:name w:val="Revision"/>
    <w:hidden/>
    <w:uiPriority w:val="99"/>
    <w:semiHidden/>
    <w:rsid w:val="006B5102"/>
    <w:rPr>
      <w:rFonts w:ascii="Arial" w:hAnsi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7A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87A2A"/>
    <w:rPr>
      <w:rFonts w:ascii="Arial" w:hAnsi="Arial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504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555044"/>
    <w:rPr>
      <w:rFonts w:ascii="Arial" w:hAnsi="Arial"/>
    </w:rPr>
  </w:style>
  <w:style w:type="character" w:styleId="Odkaznavysvtlivky">
    <w:name w:val="endnote reference"/>
    <w:uiPriority w:val="99"/>
    <w:semiHidden/>
    <w:unhideWhenUsed/>
    <w:rsid w:val="00555044"/>
    <w:rPr>
      <w:vertAlign w:val="superscript"/>
    </w:rPr>
  </w:style>
  <w:style w:type="character" w:styleId="Zvraznn">
    <w:name w:val="Emphasis"/>
    <w:uiPriority w:val="20"/>
    <w:qFormat/>
    <w:locked/>
    <w:rsid w:val="004203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5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72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7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7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95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6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9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b.gov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zv.cz/mission.geneva/en/humanitarian_aid/disaster_risk_reduction/czechia_contributed_to_the.html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zuboz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hews.wmo.int/en/partne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sb.gov/videoroom/detail.aspx?vid=3&amp;F=0&amp;CID=1&amp;pg=1&amp;F_All=y" TargetMode="External"/><Relationship Id="rId10" Type="http://schemas.openxmlformats.org/officeDocument/2006/relationships/hyperlink" Target="https://www.unisdr.org/we/coordinate/sendai-framewor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sb.gov/videoroom/detail.aspx?vid=33&amp;F=0&amp;CID=1&amp;pg=1&amp;F_All=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5788-4ABB-4992-9029-93A47572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1369</Words>
  <Characters>8080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2</vt:lpstr>
      <vt:lpstr>Zápis z 2</vt:lpstr>
    </vt:vector>
  </TitlesOfParts>
  <Company>CHMU</Company>
  <LinksUpToDate>false</LinksUpToDate>
  <CharactersWithSpaces>9431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http://cnvh.cz/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2</dc:title>
  <dc:creator>Ing. Ivan Obrusník, DrSc.</dc:creator>
  <cp:lastModifiedBy>Acer</cp:lastModifiedBy>
  <cp:revision>3</cp:revision>
  <cp:lastPrinted>2013-10-08T08:41:00Z</cp:lastPrinted>
  <dcterms:created xsi:type="dcterms:W3CDTF">2019-06-24T16:03:00Z</dcterms:created>
  <dcterms:modified xsi:type="dcterms:W3CDTF">2019-06-24T16:08:00Z</dcterms:modified>
</cp:coreProperties>
</file>